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908D8" w14:textId="62C0ED3A" w:rsidR="00082544" w:rsidRPr="00A22C51" w:rsidRDefault="007354EE" w:rsidP="00082544">
      <w:pPr>
        <w:rPr>
          <w:i/>
          <w:szCs w:val="18"/>
        </w:rPr>
      </w:pPr>
      <w:r>
        <w:rPr>
          <w:iCs w:val="0"/>
          <w:noProof/>
        </w:rPr>
        <w:drawing>
          <wp:anchor distT="0" distB="0" distL="114300" distR="114300" simplePos="0" relativeHeight="251660288" behindDoc="0" locked="0" layoutInCell="1" allowOverlap="1" wp14:anchorId="0BECCA68" wp14:editId="4B582499">
            <wp:simplePos x="0" y="0"/>
            <wp:positionH relativeFrom="column">
              <wp:posOffset>-20955</wp:posOffset>
            </wp:positionH>
            <wp:positionV relativeFrom="paragraph">
              <wp:posOffset>-308610</wp:posOffset>
            </wp:positionV>
            <wp:extent cx="3328670" cy="4038600"/>
            <wp:effectExtent l="0" t="0" r="0" b="0"/>
            <wp:wrapSquare wrapText="bothSides"/>
            <wp:docPr id="13" name="Picture 5" descr="Dual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al_lang.jpg"/>
                    <pic:cNvPicPr>
                      <a:picLocks noChangeAspect="1" noChangeArrowheads="1"/>
                    </pic:cNvPicPr>
                  </pic:nvPicPr>
                  <pic:blipFill rotWithShape="1">
                    <a:blip r:embed="rId9" cstate="print"/>
                    <a:srcRect l="2193" t="1019"/>
                    <a:stretch/>
                  </pic:blipFill>
                  <pic:spPr bwMode="auto">
                    <a:xfrm>
                      <a:off x="0" y="0"/>
                      <a:ext cx="3328670" cy="403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3CDD">
        <w:rPr>
          <w:noProof/>
        </w:rPr>
        <mc:AlternateContent>
          <mc:Choice Requires="wps">
            <w:drawing>
              <wp:anchor distT="0" distB="0" distL="114300" distR="114300" simplePos="0" relativeHeight="251654144" behindDoc="0" locked="0" layoutInCell="1" allowOverlap="1" wp14:anchorId="5832C512" wp14:editId="1E59A38A">
                <wp:simplePos x="0" y="0"/>
                <wp:positionH relativeFrom="column">
                  <wp:posOffset>6378575</wp:posOffset>
                </wp:positionH>
                <wp:positionV relativeFrom="paragraph">
                  <wp:posOffset>-914400</wp:posOffset>
                </wp:positionV>
                <wp:extent cx="342900" cy="10058400"/>
                <wp:effectExtent l="0" t="0" r="0" b="0"/>
                <wp:wrapTight wrapText="bothSides">
                  <wp:wrapPolygon edited="0">
                    <wp:start x="1600" y="55"/>
                    <wp:lineTo x="1600" y="21491"/>
                    <wp:lineTo x="17600" y="21491"/>
                    <wp:lineTo x="17600" y="55"/>
                    <wp:lineTo x="1600" y="55"/>
                  </wp:wrapPolygon>
                </wp:wrapTight>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4A14" w14:textId="765B69D4" w:rsidR="00356CB7" w:rsidRPr="001F7321" w:rsidRDefault="00356CB7">
                            <w:pPr>
                              <w:jc w:val="center"/>
                              <w:rPr>
                                <w:color w:val="3D81CA"/>
                                <w:sz w:val="18"/>
                              </w:rPr>
                            </w:pPr>
                            <w:r>
                              <w:rPr>
                                <w:color w:val="3D81CA"/>
                                <w:sz w:val="18"/>
                              </w:rPr>
                              <w:t xml:space="preserve"> </w:t>
                            </w:r>
                            <w:r>
                              <w:rPr>
                                <w:noProof/>
                                <w:color w:val="3D81CA"/>
                                <w:sz w:val="18"/>
                              </w:rPr>
                              <w:drawing>
                                <wp:inline distT="0" distB="0" distL="0" distR="0" wp14:anchorId="102105B1" wp14:editId="1F8C6E48">
                                  <wp:extent cx="294198" cy="4589860"/>
                                  <wp:effectExtent l="0" t="0" r="10795" b="762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198" cy="4589860"/>
                                          </a:xfrm>
                                          <a:prstGeom prst="rect">
                                            <a:avLst/>
                                          </a:prstGeom>
                                          <a:noFill/>
                                          <a:ln w="9525">
                                            <a:noFill/>
                                            <a:miter lim="800000"/>
                                            <a:headEnd/>
                                            <a:tailEnd/>
                                          </a:ln>
                                        </pic:spPr>
                                      </pic:pic>
                                    </a:graphicData>
                                  </a:graphic>
                                </wp:inline>
                              </w:drawing>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4" o:spid="_x0000_s1026" type="#_x0000_t202" style="position:absolute;margin-left:502.25pt;margin-top:-71.95pt;width:27pt;height:1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" filled="f" stroked="f">
                <v:textbox style="layout-flow:vertical;mso-layout-flow-alt:bottom-to-top" inset=",7.2pt,,7.2pt">
                  <w:txbxContent>
                    <w:p w14:paraId="0E604A14" w14:textId="765B69D4" w:rsidR="00356CB7" w:rsidRPr="001F7321" w:rsidRDefault="00356CB7">
                      <w:pPr>
                        <w:jc w:val="center"/>
                        <w:rPr>
                          <w:color w:val="3D81CA"/>
                          <w:sz w:val="18"/>
                        </w:rPr>
                      </w:pPr>
                      <w:r>
                        <w:rPr>
                          <w:color w:val="3D81CA"/>
                          <w:sz w:val="18"/>
                        </w:rPr>
                        <w:t xml:space="preserve"> </w:t>
                      </w:r>
                      <w:r>
                        <w:rPr>
                          <w:noProof/>
                          <w:color w:val="3D81CA"/>
                          <w:sz w:val="18"/>
                        </w:rPr>
                        <w:drawing>
                          <wp:inline distT="0" distB="0" distL="0" distR="0" wp14:anchorId="102105B1" wp14:editId="1F8C6E48">
                            <wp:extent cx="294198" cy="4589860"/>
                            <wp:effectExtent l="0" t="0" r="10795" b="762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198" cy="4589860"/>
                                    </a:xfrm>
                                    <a:prstGeom prst="rect">
                                      <a:avLst/>
                                    </a:prstGeom>
                                    <a:noFill/>
                                    <a:ln w="9525">
                                      <a:noFill/>
                                      <a:miter lim="800000"/>
                                      <a:headEnd/>
                                      <a:tailEnd/>
                                    </a:ln>
                                  </pic:spPr>
                                </pic:pic>
                              </a:graphicData>
                            </a:graphic>
                          </wp:inline>
                        </w:drawing>
                      </w:r>
                    </w:p>
                  </w:txbxContent>
                </v:textbox>
                <w10:wrap type="tight"/>
              </v:shape>
            </w:pict>
          </mc:Fallback>
        </mc:AlternateContent>
      </w:r>
    </w:p>
    <w:p w14:paraId="7C952028" w14:textId="77777777" w:rsidR="007616DF" w:rsidRDefault="007616DF" w:rsidP="00082544">
      <w:pPr>
        <w:spacing w:line="240" w:lineRule="auto"/>
        <w:rPr>
          <w:color w:val="1A658D"/>
          <w:szCs w:val="64"/>
        </w:rPr>
      </w:pPr>
    </w:p>
    <w:p w14:paraId="7405C242" w14:textId="77777777" w:rsidR="00186F51" w:rsidRDefault="00186F51" w:rsidP="00082544">
      <w:pPr>
        <w:spacing w:line="240" w:lineRule="auto"/>
        <w:rPr>
          <w:color w:val="1A658D"/>
          <w:szCs w:val="64"/>
        </w:rPr>
      </w:pPr>
    </w:p>
    <w:p w14:paraId="1BFA4156" w14:textId="77777777" w:rsidR="00186F51" w:rsidRDefault="00186F51" w:rsidP="00082544">
      <w:pPr>
        <w:spacing w:line="240" w:lineRule="auto"/>
        <w:rPr>
          <w:color w:val="1A658D"/>
          <w:szCs w:val="64"/>
        </w:rPr>
      </w:pPr>
    </w:p>
    <w:p w14:paraId="6AA92E52" w14:textId="77777777" w:rsidR="00186F51" w:rsidRDefault="00186F51" w:rsidP="00082544">
      <w:pPr>
        <w:spacing w:line="240" w:lineRule="auto"/>
        <w:rPr>
          <w:color w:val="1A658D"/>
          <w:szCs w:val="64"/>
        </w:rPr>
      </w:pPr>
    </w:p>
    <w:p w14:paraId="7762F4D3" w14:textId="77777777" w:rsidR="00186F51" w:rsidRDefault="00186F51" w:rsidP="00082544">
      <w:pPr>
        <w:spacing w:line="240" w:lineRule="auto"/>
        <w:rPr>
          <w:color w:val="1A658D"/>
          <w:szCs w:val="64"/>
        </w:rPr>
      </w:pPr>
    </w:p>
    <w:p w14:paraId="2A573837" w14:textId="77777777" w:rsidR="00186F51" w:rsidRDefault="00186F51" w:rsidP="00082544">
      <w:pPr>
        <w:spacing w:line="240" w:lineRule="auto"/>
        <w:rPr>
          <w:color w:val="1A658D"/>
          <w:szCs w:val="64"/>
        </w:rPr>
      </w:pPr>
    </w:p>
    <w:p w14:paraId="6F146FAB" w14:textId="77777777" w:rsidR="00186F51" w:rsidRDefault="00186F51" w:rsidP="00082544">
      <w:pPr>
        <w:spacing w:line="240" w:lineRule="auto"/>
        <w:rPr>
          <w:color w:val="1A658D"/>
          <w:szCs w:val="64"/>
        </w:rPr>
      </w:pPr>
    </w:p>
    <w:p w14:paraId="7E0CDD37" w14:textId="77777777" w:rsidR="00186F51" w:rsidRDefault="00186F51" w:rsidP="00082544">
      <w:pPr>
        <w:spacing w:line="240" w:lineRule="auto"/>
        <w:rPr>
          <w:color w:val="1A658D"/>
          <w:szCs w:val="64"/>
        </w:rPr>
      </w:pPr>
    </w:p>
    <w:p w14:paraId="4E8F8EFA" w14:textId="77777777" w:rsidR="00186F51" w:rsidRDefault="00186F51" w:rsidP="00082544">
      <w:pPr>
        <w:spacing w:line="240" w:lineRule="auto"/>
        <w:rPr>
          <w:color w:val="1A658D"/>
          <w:szCs w:val="64"/>
        </w:rPr>
      </w:pPr>
    </w:p>
    <w:p w14:paraId="746CDA5E" w14:textId="77777777" w:rsidR="00186F51" w:rsidRDefault="00186F51" w:rsidP="00082544">
      <w:pPr>
        <w:spacing w:line="240" w:lineRule="auto"/>
        <w:rPr>
          <w:color w:val="1A658D"/>
          <w:szCs w:val="64"/>
        </w:rPr>
      </w:pPr>
    </w:p>
    <w:p w14:paraId="0F024847" w14:textId="77777777" w:rsidR="00186F51" w:rsidRDefault="00186F51" w:rsidP="00082544">
      <w:pPr>
        <w:spacing w:line="240" w:lineRule="auto"/>
        <w:rPr>
          <w:color w:val="1A658D"/>
          <w:szCs w:val="64"/>
        </w:rPr>
      </w:pPr>
    </w:p>
    <w:p w14:paraId="659B96A5" w14:textId="77777777" w:rsidR="00186F51" w:rsidRDefault="00186F51" w:rsidP="00082544">
      <w:pPr>
        <w:spacing w:line="240" w:lineRule="auto"/>
        <w:rPr>
          <w:color w:val="1A658D"/>
          <w:szCs w:val="64"/>
        </w:rPr>
      </w:pPr>
    </w:p>
    <w:p w14:paraId="7FFF88A0" w14:textId="77777777" w:rsidR="00082544" w:rsidRDefault="00082544" w:rsidP="00082544">
      <w:pPr>
        <w:spacing w:line="240" w:lineRule="auto"/>
        <w:rPr>
          <w:color w:val="1A658D"/>
          <w:szCs w:val="64"/>
        </w:rPr>
      </w:pPr>
    </w:p>
    <w:p w14:paraId="04E0FD30" w14:textId="77777777" w:rsidR="00273DB8" w:rsidRDefault="00273DB8" w:rsidP="00082544">
      <w:pPr>
        <w:spacing w:line="240" w:lineRule="auto"/>
        <w:rPr>
          <w:color w:val="1A658D"/>
          <w:szCs w:val="64"/>
        </w:rPr>
      </w:pPr>
    </w:p>
    <w:p w14:paraId="6D11E880" w14:textId="77777777" w:rsidR="00443820" w:rsidRDefault="00443820" w:rsidP="00082544">
      <w:pPr>
        <w:spacing w:line="240" w:lineRule="auto"/>
        <w:rPr>
          <w:color w:val="1A658D"/>
          <w:szCs w:val="64"/>
        </w:rPr>
      </w:pPr>
    </w:p>
    <w:p w14:paraId="1901D8FF" w14:textId="77777777" w:rsidR="00443820" w:rsidRDefault="00443820" w:rsidP="00082544">
      <w:pPr>
        <w:spacing w:line="240" w:lineRule="auto"/>
        <w:rPr>
          <w:color w:val="1A658D"/>
          <w:szCs w:val="64"/>
        </w:rPr>
      </w:pPr>
    </w:p>
    <w:p w14:paraId="52AE0429" w14:textId="77777777" w:rsidR="007E0D2B" w:rsidRDefault="007E0D2B" w:rsidP="00082544">
      <w:pPr>
        <w:spacing w:line="240" w:lineRule="auto"/>
        <w:rPr>
          <w:color w:val="1A658D"/>
          <w:szCs w:val="64"/>
        </w:rPr>
      </w:pPr>
    </w:p>
    <w:p w14:paraId="1A89998E" w14:textId="77777777" w:rsidR="007E0D2B" w:rsidRDefault="007E0D2B" w:rsidP="00082544">
      <w:pPr>
        <w:spacing w:line="240" w:lineRule="auto"/>
        <w:rPr>
          <w:color w:val="1A658D"/>
          <w:szCs w:val="64"/>
        </w:rPr>
      </w:pPr>
    </w:p>
    <w:p w14:paraId="76EE7105" w14:textId="77777777" w:rsidR="00443820" w:rsidRPr="00A22C51" w:rsidRDefault="00443820" w:rsidP="00082544">
      <w:pPr>
        <w:spacing w:line="240" w:lineRule="auto"/>
        <w:rPr>
          <w:color w:val="1A658D"/>
          <w:szCs w:val="64"/>
        </w:rPr>
      </w:pPr>
    </w:p>
    <w:p w14:paraId="09296A20" w14:textId="26B6C94C" w:rsidR="00082544" w:rsidRPr="001755F0" w:rsidRDefault="00AE29F1" w:rsidP="00082544">
      <w:pPr>
        <w:spacing w:line="240" w:lineRule="auto"/>
        <w:rPr>
          <w:color w:val="CD006A"/>
          <w:sz w:val="62"/>
          <w:szCs w:val="62"/>
        </w:rPr>
      </w:pPr>
      <w:r w:rsidRPr="001755F0">
        <w:rPr>
          <w:color w:val="CD006A"/>
          <w:sz w:val="62"/>
          <w:szCs w:val="62"/>
        </w:rPr>
        <w:t>T</w:t>
      </w:r>
      <w:r w:rsidR="005612C6" w:rsidRPr="001755F0">
        <w:rPr>
          <w:color w:val="CD006A"/>
          <w:sz w:val="62"/>
          <w:szCs w:val="62"/>
        </w:rPr>
        <w:t xml:space="preserve">ext4baby Toolkit </w:t>
      </w:r>
      <w:r w:rsidR="00B43DC4">
        <w:rPr>
          <w:color w:val="CD006A"/>
          <w:sz w:val="62"/>
          <w:szCs w:val="62"/>
        </w:rPr>
        <w:t>Templates</w:t>
      </w:r>
    </w:p>
    <w:p w14:paraId="14D8F4D1" w14:textId="5F9953A6" w:rsidR="00082544" w:rsidRPr="000C194A" w:rsidRDefault="00B43DC4" w:rsidP="00082544">
      <w:pPr>
        <w:rPr>
          <w:color w:val="4B89D0"/>
          <w:sz w:val="28"/>
        </w:rPr>
      </w:pPr>
      <w:r>
        <w:rPr>
          <w:color w:val="4B89D0"/>
          <w:sz w:val="28"/>
        </w:rPr>
        <w:t>For employers—</w:t>
      </w:r>
      <w:r w:rsidR="00114CB9">
        <w:rPr>
          <w:color w:val="4B89D0"/>
          <w:sz w:val="28"/>
        </w:rPr>
        <w:t>Customizable templates t</w:t>
      </w:r>
      <w:r w:rsidR="005612C6" w:rsidRPr="000C194A">
        <w:rPr>
          <w:color w:val="4B89D0"/>
          <w:sz w:val="28"/>
        </w:rPr>
        <w:t>o help you communicate to your employees and their families</w:t>
      </w:r>
    </w:p>
    <w:p w14:paraId="6234A953" w14:textId="764ECF9B" w:rsidR="00082544" w:rsidRPr="00A22C51" w:rsidRDefault="00FF1DBE" w:rsidP="00082544">
      <w:r w:rsidRPr="000C194A">
        <w:rPr>
          <w:noProof/>
          <w:color w:val="4B89D0"/>
          <w:sz w:val="64"/>
          <w:szCs w:val="64"/>
        </w:rPr>
        <mc:AlternateContent>
          <mc:Choice Requires="wps">
            <w:drawing>
              <wp:anchor distT="4294967294" distB="4294967294" distL="114300" distR="114300" simplePos="0" relativeHeight="251653120" behindDoc="0" locked="0" layoutInCell="1" allowOverlap="1" wp14:anchorId="742A6BAB" wp14:editId="6E9B6B37">
                <wp:simplePos x="0" y="0"/>
                <wp:positionH relativeFrom="column">
                  <wp:posOffset>0</wp:posOffset>
                </wp:positionH>
                <wp:positionV relativeFrom="paragraph">
                  <wp:posOffset>112395</wp:posOffset>
                </wp:positionV>
                <wp:extent cx="5943600" cy="27305"/>
                <wp:effectExtent l="0" t="0" r="25400" b="48895"/>
                <wp:wrapTight wrapText="bothSides">
                  <wp:wrapPolygon edited="0">
                    <wp:start x="1477" y="0"/>
                    <wp:lineTo x="0" y="0"/>
                    <wp:lineTo x="0" y="40186"/>
                    <wp:lineTo x="1477" y="40186"/>
                    <wp:lineTo x="21600" y="40186"/>
                    <wp:lineTo x="21600" y="0"/>
                    <wp:lineTo x="1477" y="0"/>
                  </wp:wrapPolygon>
                </wp:wrapTight>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27305"/>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39"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y;z-index:25165312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8.85pt" to="468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" strokecolor="black [3213]" strokeweight=".25pt">
                <v:shadow opacity="22938f" offset="0,26939emu"/>
                <w10:wrap type="tight"/>
              </v:line>
            </w:pict>
          </mc:Fallback>
        </mc:AlternateContent>
      </w:r>
    </w:p>
    <w:p w14:paraId="426017C5" w14:textId="77777777" w:rsidR="00FC5C78" w:rsidRPr="00F11BAD" w:rsidRDefault="00FC5C78" w:rsidP="00082544">
      <w:pPr>
        <w:sectPr w:rsidR="00FC5C78" w:rsidRPr="00F11BAD">
          <w:headerReference w:type="default" r:id="rId12"/>
          <w:footerReference w:type="default" r:id="rId13"/>
          <w:headerReference w:type="first" r:id="rId14"/>
          <w:pgSz w:w="12240" w:h="15840" w:code="1"/>
          <w:pgMar w:top="1440" w:right="1800" w:bottom="1080" w:left="1440" w:header="720" w:footer="720" w:gutter="0"/>
          <w:cols w:space="720"/>
          <w:titlePg/>
          <w:docGrid w:linePitch="360"/>
        </w:sectPr>
      </w:pPr>
    </w:p>
    <w:p w14:paraId="6797DE9A" w14:textId="3A79540B" w:rsidR="00A4789F" w:rsidRPr="004B7415" w:rsidRDefault="005612C6" w:rsidP="00A4789F">
      <w:pPr>
        <w:pStyle w:val="Header1"/>
        <w:rPr>
          <w:color w:val="auto"/>
        </w:rPr>
      </w:pPr>
      <w:bookmarkStart w:id="0" w:name="_Toc177715918"/>
      <w:bookmarkStart w:id="1" w:name="_Toc177716113"/>
      <w:bookmarkStart w:id="2" w:name="_Toc177811214"/>
      <w:bookmarkStart w:id="3" w:name="_Toc188950134"/>
      <w:bookmarkStart w:id="4" w:name="_Toc188953351"/>
      <w:bookmarkStart w:id="5" w:name="_Toc188954167"/>
      <w:r w:rsidRPr="005612C6">
        <w:lastRenderedPageBreak/>
        <w:t xml:space="preserve">Table of </w:t>
      </w:r>
      <w:r w:rsidR="006825D4">
        <w:t>c</w:t>
      </w:r>
      <w:r w:rsidRPr="005612C6">
        <w:t>ontents</w:t>
      </w:r>
      <w:bookmarkEnd w:id="0"/>
      <w:bookmarkEnd w:id="1"/>
      <w:bookmarkEnd w:id="2"/>
      <w:bookmarkEnd w:id="3"/>
      <w:bookmarkEnd w:id="4"/>
      <w:bookmarkEnd w:id="5"/>
      <w:r w:rsidR="00441E93" w:rsidRPr="004B7415">
        <w:rPr>
          <w:b/>
          <w:color w:val="auto"/>
        </w:rPr>
        <w:fldChar w:fldCharType="begin"/>
      </w:r>
      <w:r w:rsidR="00EC06EC" w:rsidRPr="004B7415">
        <w:rPr>
          <w:color w:val="auto"/>
        </w:rPr>
        <w:instrText xml:space="preserve"> TOC \o "1-3" \t "Header,1,TOC Heading1,1,TOC Heading,1,Header 1,1,t4b Header 3,3,Header 2,2" </w:instrText>
      </w:r>
      <w:r w:rsidR="00441E93" w:rsidRPr="004B7415">
        <w:rPr>
          <w:b/>
          <w:color w:val="auto"/>
        </w:rPr>
        <w:fldChar w:fldCharType="separate"/>
      </w:r>
    </w:p>
    <w:p w14:paraId="4843B175" w14:textId="77777777" w:rsidR="00A4789F" w:rsidRPr="004B7415" w:rsidRDefault="00A4789F">
      <w:pPr>
        <w:pStyle w:val="TOC1"/>
        <w:tabs>
          <w:tab w:val="right" w:leader="dot" w:pos="8990"/>
        </w:tabs>
        <w:rPr>
          <w:rFonts w:asciiTheme="minorHAnsi" w:eastAsiaTheme="minorEastAsia" w:hAnsiTheme="minorHAnsi" w:cstheme="minorBidi"/>
          <w:b w:val="0"/>
          <w:iCs w:val="0"/>
          <w:noProof/>
          <w:color w:val="auto"/>
          <w:lang w:eastAsia="ja-JP"/>
        </w:rPr>
      </w:pPr>
      <w:r w:rsidRPr="004B7415">
        <w:rPr>
          <w:noProof/>
          <w:color w:val="auto"/>
        </w:rPr>
        <w:t>Sample communication tem</w:t>
      </w:r>
      <w:bookmarkStart w:id="6" w:name="_GoBack"/>
      <w:bookmarkEnd w:id="6"/>
      <w:r w:rsidRPr="004B7415">
        <w:rPr>
          <w:noProof/>
          <w:color w:val="auto"/>
        </w:rPr>
        <w:t>plates and how to use them</w:t>
      </w:r>
      <w:r w:rsidRPr="004B7415">
        <w:rPr>
          <w:noProof/>
          <w:color w:val="auto"/>
        </w:rPr>
        <w:tab/>
      </w:r>
      <w:r w:rsidRPr="004B7415">
        <w:rPr>
          <w:noProof/>
          <w:color w:val="auto"/>
        </w:rPr>
        <w:fldChar w:fldCharType="begin"/>
      </w:r>
      <w:r w:rsidRPr="004B7415">
        <w:rPr>
          <w:noProof/>
          <w:color w:val="auto"/>
        </w:rPr>
        <w:instrText xml:space="preserve"> PAGEREF _Toc188954168 \h </w:instrText>
      </w:r>
      <w:r w:rsidRPr="004B7415">
        <w:rPr>
          <w:noProof/>
          <w:color w:val="auto"/>
        </w:rPr>
      </w:r>
      <w:r w:rsidRPr="004B7415">
        <w:rPr>
          <w:noProof/>
          <w:color w:val="auto"/>
        </w:rPr>
        <w:fldChar w:fldCharType="separate"/>
      </w:r>
      <w:r w:rsidR="004B7415">
        <w:rPr>
          <w:noProof/>
          <w:color w:val="auto"/>
        </w:rPr>
        <w:t>3</w:t>
      </w:r>
      <w:r w:rsidRPr="004B7415">
        <w:rPr>
          <w:noProof/>
          <w:color w:val="auto"/>
        </w:rPr>
        <w:fldChar w:fldCharType="end"/>
      </w:r>
    </w:p>
    <w:p w14:paraId="67FBA47A" w14:textId="77777777" w:rsidR="00A4789F" w:rsidRPr="004B7415" w:rsidRDefault="00A4789F">
      <w:pPr>
        <w:pStyle w:val="TOC1"/>
        <w:tabs>
          <w:tab w:val="right" w:leader="dot" w:pos="8990"/>
        </w:tabs>
        <w:rPr>
          <w:rFonts w:asciiTheme="minorHAnsi" w:eastAsiaTheme="minorEastAsia" w:hAnsiTheme="minorHAnsi" w:cstheme="minorBidi"/>
          <w:b w:val="0"/>
          <w:iCs w:val="0"/>
          <w:noProof/>
          <w:color w:val="auto"/>
          <w:lang w:eastAsia="ja-JP"/>
        </w:rPr>
      </w:pPr>
      <w:r w:rsidRPr="004B7415">
        <w:rPr>
          <w:noProof/>
          <w:color w:val="auto"/>
        </w:rPr>
        <w:t>Sample program information sheet</w:t>
      </w:r>
      <w:r w:rsidRPr="004B7415">
        <w:rPr>
          <w:noProof/>
          <w:color w:val="auto"/>
        </w:rPr>
        <w:tab/>
      </w:r>
      <w:r w:rsidRPr="004B7415">
        <w:rPr>
          <w:noProof/>
          <w:color w:val="auto"/>
        </w:rPr>
        <w:fldChar w:fldCharType="begin"/>
      </w:r>
      <w:r w:rsidRPr="004B7415">
        <w:rPr>
          <w:noProof/>
          <w:color w:val="auto"/>
        </w:rPr>
        <w:instrText xml:space="preserve"> PAGEREF _Toc188954169 \h </w:instrText>
      </w:r>
      <w:r w:rsidRPr="004B7415">
        <w:rPr>
          <w:noProof/>
          <w:color w:val="auto"/>
        </w:rPr>
      </w:r>
      <w:r w:rsidRPr="004B7415">
        <w:rPr>
          <w:noProof/>
          <w:color w:val="auto"/>
        </w:rPr>
        <w:fldChar w:fldCharType="separate"/>
      </w:r>
      <w:r w:rsidR="004B7415">
        <w:rPr>
          <w:noProof/>
          <w:color w:val="auto"/>
        </w:rPr>
        <w:t>4</w:t>
      </w:r>
      <w:r w:rsidRPr="004B7415">
        <w:rPr>
          <w:noProof/>
          <w:color w:val="auto"/>
        </w:rPr>
        <w:fldChar w:fldCharType="end"/>
      </w:r>
    </w:p>
    <w:p w14:paraId="3BE1C765" w14:textId="77777777" w:rsidR="00A4789F" w:rsidRPr="004B7415" w:rsidRDefault="00A4789F">
      <w:pPr>
        <w:pStyle w:val="TOC1"/>
        <w:tabs>
          <w:tab w:val="right" w:leader="dot" w:pos="8990"/>
        </w:tabs>
        <w:rPr>
          <w:rFonts w:asciiTheme="minorHAnsi" w:eastAsiaTheme="minorEastAsia" w:hAnsiTheme="minorHAnsi" w:cstheme="minorBidi"/>
          <w:b w:val="0"/>
          <w:iCs w:val="0"/>
          <w:noProof/>
          <w:color w:val="auto"/>
          <w:lang w:eastAsia="ja-JP"/>
        </w:rPr>
      </w:pPr>
      <w:r w:rsidRPr="004B7415">
        <w:rPr>
          <w:noProof/>
          <w:color w:val="auto"/>
        </w:rPr>
        <w:t>Sample benefits guide content</w:t>
      </w:r>
      <w:r w:rsidRPr="004B7415">
        <w:rPr>
          <w:noProof/>
          <w:color w:val="auto"/>
        </w:rPr>
        <w:tab/>
      </w:r>
      <w:r w:rsidRPr="004B7415">
        <w:rPr>
          <w:noProof/>
          <w:color w:val="auto"/>
        </w:rPr>
        <w:fldChar w:fldCharType="begin"/>
      </w:r>
      <w:r w:rsidRPr="004B7415">
        <w:rPr>
          <w:noProof/>
          <w:color w:val="auto"/>
        </w:rPr>
        <w:instrText xml:space="preserve"> PAGEREF _Toc188954170 \h </w:instrText>
      </w:r>
      <w:r w:rsidRPr="004B7415">
        <w:rPr>
          <w:noProof/>
          <w:color w:val="auto"/>
        </w:rPr>
      </w:r>
      <w:r w:rsidRPr="004B7415">
        <w:rPr>
          <w:noProof/>
          <w:color w:val="auto"/>
        </w:rPr>
        <w:fldChar w:fldCharType="separate"/>
      </w:r>
      <w:r w:rsidR="004B7415">
        <w:rPr>
          <w:noProof/>
          <w:color w:val="auto"/>
        </w:rPr>
        <w:t>6</w:t>
      </w:r>
      <w:r w:rsidRPr="004B7415">
        <w:rPr>
          <w:noProof/>
          <w:color w:val="auto"/>
        </w:rPr>
        <w:fldChar w:fldCharType="end"/>
      </w:r>
    </w:p>
    <w:p w14:paraId="5FAB36D2" w14:textId="77777777" w:rsidR="00A4789F" w:rsidRPr="004B7415" w:rsidRDefault="00A4789F">
      <w:pPr>
        <w:pStyle w:val="TOC1"/>
        <w:tabs>
          <w:tab w:val="right" w:leader="dot" w:pos="8990"/>
        </w:tabs>
        <w:rPr>
          <w:rFonts w:asciiTheme="minorHAnsi" w:eastAsiaTheme="minorEastAsia" w:hAnsiTheme="minorHAnsi" w:cstheme="minorBidi"/>
          <w:b w:val="0"/>
          <w:iCs w:val="0"/>
          <w:noProof/>
          <w:color w:val="auto"/>
          <w:lang w:eastAsia="ja-JP"/>
        </w:rPr>
      </w:pPr>
      <w:r w:rsidRPr="004B7415">
        <w:rPr>
          <w:noProof/>
          <w:color w:val="auto"/>
        </w:rPr>
        <w:t>Sample newsletter/intranet article</w:t>
      </w:r>
      <w:r w:rsidRPr="004B7415">
        <w:rPr>
          <w:noProof/>
          <w:color w:val="auto"/>
        </w:rPr>
        <w:tab/>
      </w:r>
      <w:r w:rsidRPr="004B7415">
        <w:rPr>
          <w:noProof/>
          <w:color w:val="auto"/>
        </w:rPr>
        <w:fldChar w:fldCharType="begin"/>
      </w:r>
      <w:r w:rsidRPr="004B7415">
        <w:rPr>
          <w:noProof/>
          <w:color w:val="auto"/>
        </w:rPr>
        <w:instrText xml:space="preserve"> PAGEREF _Toc188954171 \h </w:instrText>
      </w:r>
      <w:r w:rsidRPr="004B7415">
        <w:rPr>
          <w:noProof/>
          <w:color w:val="auto"/>
        </w:rPr>
      </w:r>
      <w:r w:rsidRPr="004B7415">
        <w:rPr>
          <w:noProof/>
          <w:color w:val="auto"/>
        </w:rPr>
        <w:fldChar w:fldCharType="separate"/>
      </w:r>
      <w:r w:rsidR="004B7415">
        <w:rPr>
          <w:noProof/>
          <w:color w:val="auto"/>
        </w:rPr>
        <w:t>7</w:t>
      </w:r>
      <w:r w:rsidRPr="004B7415">
        <w:rPr>
          <w:noProof/>
          <w:color w:val="auto"/>
        </w:rPr>
        <w:fldChar w:fldCharType="end"/>
      </w:r>
    </w:p>
    <w:p w14:paraId="4662FAEB" w14:textId="77777777" w:rsidR="00A4789F" w:rsidRPr="004B7415" w:rsidRDefault="00A4789F">
      <w:pPr>
        <w:pStyle w:val="TOC1"/>
        <w:tabs>
          <w:tab w:val="right" w:leader="dot" w:pos="8990"/>
        </w:tabs>
        <w:rPr>
          <w:noProof/>
          <w:color w:val="auto"/>
        </w:rPr>
      </w:pPr>
      <w:r w:rsidRPr="004B7415">
        <w:rPr>
          <w:noProof/>
          <w:color w:val="auto"/>
        </w:rPr>
        <w:t>Sample benefits/hr email signature tagline</w:t>
      </w:r>
      <w:r w:rsidRPr="004B7415">
        <w:rPr>
          <w:noProof/>
          <w:color w:val="auto"/>
        </w:rPr>
        <w:tab/>
      </w:r>
      <w:r w:rsidRPr="004B7415">
        <w:rPr>
          <w:noProof/>
          <w:color w:val="auto"/>
        </w:rPr>
        <w:fldChar w:fldCharType="begin"/>
      </w:r>
      <w:r w:rsidRPr="004B7415">
        <w:rPr>
          <w:noProof/>
          <w:color w:val="auto"/>
        </w:rPr>
        <w:instrText xml:space="preserve"> PAGEREF _Toc188954172 \h </w:instrText>
      </w:r>
      <w:r w:rsidRPr="004B7415">
        <w:rPr>
          <w:noProof/>
          <w:color w:val="auto"/>
        </w:rPr>
      </w:r>
      <w:r w:rsidRPr="004B7415">
        <w:rPr>
          <w:noProof/>
          <w:color w:val="auto"/>
        </w:rPr>
        <w:fldChar w:fldCharType="separate"/>
      </w:r>
      <w:r w:rsidR="004B7415">
        <w:rPr>
          <w:noProof/>
          <w:color w:val="auto"/>
        </w:rPr>
        <w:t>8</w:t>
      </w:r>
      <w:r w:rsidRPr="004B7415">
        <w:rPr>
          <w:noProof/>
          <w:color w:val="auto"/>
        </w:rPr>
        <w:fldChar w:fldCharType="end"/>
      </w:r>
    </w:p>
    <w:p w14:paraId="11709744" w14:textId="0F8CD1CE" w:rsidR="00A4789F" w:rsidRPr="004B7415" w:rsidRDefault="00A4789F" w:rsidP="00A4789F">
      <w:pPr>
        <w:pStyle w:val="TOC1"/>
        <w:tabs>
          <w:tab w:val="right" w:leader="dot" w:pos="8990"/>
        </w:tabs>
        <w:rPr>
          <w:noProof/>
          <w:color w:val="auto"/>
        </w:rPr>
      </w:pPr>
      <w:r w:rsidRPr="004B7415">
        <w:rPr>
          <w:noProof/>
          <w:color w:val="auto"/>
        </w:rPr>
        <w:t>Sample wallet card</w:t>
      </w:r>
      <w:r w:rsidRPr="004B7415">
        <w:rPr>
          <w:noProof/>
          <w:color w:val="auto"/>
        </w:rPr>
        <w:tab/>
      </w:r>
      <w:r w:rsidRPr="004B7415">
        <w:rPr>
          <w:noProof/>
          <w:color w:val="auto"/>
        </w:rPr>
        <w:fldChar w:fldCharType="begin"/>
      </w:r>
      <w:r w:rsidRPr="004B7415">
        <w:rPr>
          <w:noProof/>
          <w:color w:val="auto"/>
        </w:rPr>
        <w:instrText xml:space="preserve"> PAGEREF _Toc188954172 \h </w:instrText>
      </w:r>
      <w:r w:rsidRPr="004B7415">
        <w:rPr>
          <w:noProof/>
          <w:color w:val="auto"/>
        </w:rPr>
      </w:r>
      <w:r w:rsidRPr="004B7415">
        <w:rPr>
          <w:noProof/>
          <w:color w:val="auto"/>
        </w:rPr>
        <w:fldChar w:fldCharType="separate"/>
      </w:r>
      <w:r w:rsidR="004B7415">
        <w:rPr>
          <w:noProof/>
          <w:color w:val="auto"/>
        </w:rPr>
        <w:t>8</w:t>
      </w:r>
      <w:r w:rsidRPr="004B7415">
        <w:rPr>
          <w:noProof/>
          <w:color w:val="auto"/>
        </w:rPr>
        <w:fldChar w:fldCharType="end"/>
      </w:r>
    </w:p>
    <w:p w14:paraId="5B99F273" w14:textId="5AFA562F" w:rsidR="00A4789F" w:rsidRPr="004B7415" w:rsidRDefault="00A4789F" w:rsidP="00A4789F">
      <w:pPr>
        <w:pStyle w:val="TOC1"/>
        <w:tabs>
          <w:tab w:val="right" w:leader="dot" w:pos="8990"/>
        </w:tabs>
        <w:rPr>
          <w:noProof/>
          <w:color w:val="auto"/>
        </w:rPr>
      </w:pPr>
      <w:r w:rsidRPr="004B7415">
        <w:rPr>
          <w:noProof/>
          <w:color w:val="auto"/>
        </w:rPr>
        <w:t>Sample Tweet</w:t>
      </w:r>
      <w:r w:rsidRPr="004B7415">
        <w:rPr>
          <w:noProof/>
          <w:color w:val="auto"/>
        </w:rPr>
        <w:tab/>
      </w:r>
      <w:r w:rsidRPr="004B7415">
        <w:rPr>
          <w:noProof/>
          <w:color w:val="auto"/>
        </w:rPr>
        <w:fldChar w:fldCharType="begin"/>
      </w:r>
      <w:r w:rsidRPr="004B7415">
        <w:rPr>
          <w:noProof/>
          <w:color w:val="auto"/>
        </w:rPr>
        <w:instrText xml:space="preserve"> PAGEREF _Toc188954172 \h </w:instrText>
      </w:r>
      <w:r w:rsidRPr="004B7415">
        <w:rPr>
          <w:noProof/>
          <w:color w:val="auto"/>
        </w:rPr>
      </w:r>
      <w:r w:rsidRPr="004B7415">
        <w:rPr>
          <w:noProof/>
          <w:color w:val="auto"/>
        </w:rPr>
        <w:fldChar w:fldCharType="separate"/>
      </w:r>
      <w:r w:rsidR="004B7415">
        <w:rPr>
          <w:noProof/>
          <w:color w:val="auto"/>
        </w:rPr>
        <w:t>8</w:t>
      </w:r>
      <w:r w:rsidRPr="004B7415">
        <w:rPr>
          <w:noProof/>
          <w:color w:val="auto"/>
        </w:rPr>
        <w:fldChar w:fldCharType="end"/>
      </w:r>
    </w:p>
    <w:p w14:paraId="5E40E109" w14:textId="77777777" w:rsidR="00A4789F" w:rsidRPr="004B7415" w:rsidRDefault="00A4789F">
      <w:pPr>
        <w:pStyle w:val="TOC1"/>
        <w:tabs>
          <w:tab w:val="right" w:leader="dot" w:pos="8990"/>
        </w:tabs>
        <w:rPr>
          <w:rFonts w:asciiTheme="minorHAnsi" w:eastAsiaTheme="minorEastAsia" w:hAnsiTheme="minorHAnsi" w:cstheme="minorBidi"/>
          <w:b w:val="0"/>
          <w:iCs w:val="0"/>
          <w:noProof/>
          <w:color w:val="auto"/>
          <w:lang w:eastAsia="ja-JP"/>
        </w:rPr>
      </w:pPr>
      <w:r w:rsidRPr="004B7415">
        <w:rPr>
          <w:noProof/>
          <w:color w:val="auto"/>
        </w:rPr>
        <w:t>FAQs for employees and participants</w:t>
      </w:r>
      <w:r w:rsidRPr="004B7415">
        <w:rPr>
          <w:noProof/>
          <w:color w:val="auto"/>
        </w:rPr>
        <w:tab/>
      </w:r>
      <w:r w:rsidRPr="004B7415">
        <w:rPr>
          <w:noProof/>
          <w:color w:val="auto"/>
        </w:rPr>
        <w:fldChar w:fldCharType="begin"/>
      </w:r>
      <w:r w:rsidRPr="004B7415">
        <w:rPr>
          <w:noProof/>
          <w:color w:val="auto"/>
        </w:rPr>
        <w:instrText xml:space="preserve"> PAGEREF _Toc188954173 \h </w:instrText>
      </w:r>
      <w:r w:rsidRPr="004B7415">
        <w:rPr>
          <w:noProof/>
          <w:color w:val="auto"/>
        </w:rPr>
      </w:r>
      <w:r w:rsidRPr="004B7415">
        <w:rPr>
          <w:noProof/>
          <w:color w:val="auto"/>
        </w:rPr>
        <w:fldChar w:fldCharType="separate"/>
      </w:r>
      <w:r w:rsidR="004B7415">
        <w:rPr>
          <w:noProof/>
          <w:color w:val="auto"/>
        </w:rPr>
        <w:t>9</w:t>
      </w:r>
      <w:r w:rsidRPr="004B7415">
        <w:rPr>
          <w:noProof/>
          <w:color w:val="auto"/>
        </w:rPr>
        <w:fldChar w:fldCharType="end"/>
      </w:r>
    </w:p>
    <w:p w14:paraId="7A060409" w14:textId="77777777" w:rsidR="00A4789F" w:rsidRPr="004B7415" w:rsidRDefault="00A4789F">
      <w:pPr>
        <w:pStyle w:val="TOC2"/>
        <w:rPr>
          <w:rFonts w:asciiTheme="minorHAnsi" w:eastAsiaTheme="minorEastAsia" w:hAnsiTheme="minorHAnsi" w:cstheme="minorBidi"/>
          <w:b w:val="0"/>
          <w:iCs w:val="0"/>
          <w:color w:val="auto"/>
          <w:sz w:val="24"/>
          <w:szCs w:val="24"/>
          <w:lang w:eastAsia="ja-JP"/>
        </w:rPr>
      </w:pPr>
      <w:r w:rsidRPr="004B7415">
        <w:rPr>
          <w:color w:val="auto"/>
        </w:rPr>
        <w:t>Using text4baby</w:t>
      </w:r>
      <w:r w:rsidRPr="004B7415">
        <w:rPr>
          <w:color w:val="auto"/>
        </w:rPr>
        <w:tab/>
      </w:r>
      <w:r w:rsidRPr="004B7415">
        <w:rPr>
          <w:color w:val="auto"/>
        </w:rPr>
        <w:fldChar w:fldCharType="begin"/>
      </w:r>
      <w:r w:rsidRPr="004B7415">
        <w:rPr>
          <w:color w:val="auto"/>
        </w:rPr>
        <w:instrText xml:space="preserve"> PAGEREF _Toc188954174 \h </w:instrText>
      </w:r>
      <w:r w:rsidRPr="004B7415">
        <w:rPr>
          <w:color w:val="auto"/>
        </w:rPr>
      </w:r>
      <w:r w:rsidRPr="004B7415">
        <w:rPr>
          <w:color w:val="auto"/>
        </w:rPr>
        <w:fldChar w:fldCharType="separate"/>
      </w:r>
      <w:r w:rsidR="004B7415">
        <w:rPr>
          <w:color w:val="auto"/>
        </w:rPr>
        <w:t>9</w:t>
      </w:r>
      <w:r w:rsidRPr="004B7415">
        <w:rPr>
          <w:color w:val="auto"/>
        </w:rPr>
        <w:fldChar w:fldCharType="end"/>
      </w:r>
    </w:p>
    <w:p w14:paraId="53D5D171" w14:textId="77777777" w:rsidR="00A4789F" w:rsidRPr="004B7415" w:rsidRDefault="00A4789F">
      <w:pPr>
        <w:pStyle w:val="TOC2"/>
        <w:rPr>
          <w:rFonts w:asciiTheme="minorHAnsi" w:eastAsiaTheme="minorEastAsia" w:hAnsiTheme="minorHAnsi" w:cstheme="minorBidi"/>
          <w:b w:val="0"/>
          <w:iCs w:val="0"/>
          <w:color w:val="auto"/>
          <w:sz w:val="24"/>
          <w:szCs w:val="24"/>
          <w:lang w:eastAsia="ja-JP"/>
        </w:rPr>
      </w:pPr>
      <w:r w:rsidRPr="004B7415">
        <w:rPr>
          <w:color w:val="auto"/>
        </w:rPr>
        <w:t>Troubleshooting</w:t>
      </w:r>
      <w:r w:rsidRPr="004B7415">
        <w:rPr>
          <w:color w:val="auto"/>
        </w:rPr>
        <w:tab/>
      </w:r>
      <w:r w:rsidRPr="004B7415">
        <w:rPr>
          <w:color w:val="auto"/>
        </w:rPr>
        <w:fldChar w:fldCharType="begin"/>
      </w:r>
      <w:r w:rsidRPr="004B7415">
        <w:rPr>
          <w:color w:val="auto"/>
        </w:rPr>
        <w:instrText xml:space="preserve"> PAGEREF _Toc188954175 \h </w:instrText>
      </w:r>
      <w:r w:rsidRPr="004B7415">
        <w:rPr>
          <w:color w:val="auto"/>
        </w:rPr>
      </w:r>
      <w:r w:rsidRPr="004B7415">
        <w:rPr>
          <w:color w:val="auto"/>
        </w:rPr>
        <w:fldChar w:fldCharType="separate"/>
      </w:r>
      <w:r w:rsidR="004B7415">
        <w:rPr>
          <w:color w:val="auto"/>
        </w:rPr>
        <w:t>11</w:t>
      </w:r>
      <w:r w:rsidRPr="004B7415">
        <w:rPr>
          <w:color w:val="auto"/>
        </w:rPr>
        <w:fldChar w:fldCharType="end"/>
      </w:r>
    </w:p>
    <w:p w14:paraId="4CD0C5C6" w14:textId="77777777" w:rsidR="00A4789F" w:rsidRPr="004B7415" w:rsidRDefault="00A4789F">
      <w:pPr>
        <w:pStyle w:val="TOC1"/>
        <w:tabs>
          <w:tab w:val="right" w:leader="dot" w:pos="8990"/>
        </w:tabs>
        <w:rPr>
          <w:rFonts w:asciiTheme="minorHAnsi" w:eastAsiaTheme="minorEastAsia" w:hAnsiTheme="minorHAnsi" w:cstheme="minorBidi"/>
          <w:b w:val="0"/>
          <w:iCs w:val="0"/>
          <w:noProof/>
          <w:color w:val="auto"/>
          <w:lang w:eastAsia="ja-JP"/>
        </w:rPr>
      </w:pPr>
      <w:r w:rsidRPr="004B7415">
        <w:rPr>
          <w:noProof/>
          <w:color w:val="auto"/>
        </w:rPr>
        <w:t>About this toolkit</w:t>
      </w:r>
      <w:r w:rsidRPr="004B7415">
        <w:rPr>
          <w:noProof/>
          <w:color w:val="auto"/>
        </w:rPr>
        <w:tab/>
      </w:r>
      <w:r w:rsidRPr="004B7415">
        <w:rPr>
          <w:noProof/>
          <w:color w:val="auto"/>
        </w:rPr>
        <w:fldChar w:fldCharType="begin"/>
      </w:r>
      <w:r w:rsidRPr="004B7415">
        <w:rPr>
          <w:noProof/>
          <w:color w:val="auto"/>
        </w:rPr>
        <w:instrText xml:space="preserve"> PAGEREF _Toc188954176 \h </w:instrText>
      </w:r>
      <w:r w:rsidRPr="004B7415">
        <w:rPr>
          <w:noProof/>
          <w:color w:val="auto"/>
        </w:rPr>
      </w:r>
      <w:r w:rsidRPr="004B7415">
        <w:rPr>
          <w:noProof/>
          <w:color w:val="auto"/>
        </w:rPr>
        <w:fldChar w:fldCharType="separate"/>
      </w:r>
      <w:r w:rsidR="004B7415">
        <w:rPr>
          <w:noProof/>
          <w:color w:val="auto"/>
        </w:rPr>
        <w:t>12</w:t>
      </w:r>
      <w:r w:rsidRPr="004B7415">
        <w:rPr>
          <w:noProof/>
          <w:color w:val="auto"/>
        </w:rPr>
        <w:fldChar w:fldCharType="end"/>
      </w:r>
    </w:p>
    <w:p w14:paraId="00402216" w14:textId="77777777" w:rsidR="00A4789F" w:rsidRPr="004B7415" w:rsidRDefault="00A4789F">
      <w:pPr>
        <w:pStyle w:val="TOC2"/>
        <w:rPr>
          <w:rFonts w:asciiTheme="minorHAnsi" w:eastAsiaTheme="minorEastAsia" w:hAnsiTheme="minorHAnsi" w:cstheme="minorBidi"/>
          <w:b w:val="0"/>
          <w:iCs w:val="0"/>
          <w:color w:val="auto"/>
          <w:sz w:val="24"/>
          <w:szCs w:val="24"/>
          <w:lang w:eastAsia="ja-JP"/>
        </w:rPr>
      </w:pPr>
      <w:r w:rsidRPr="004B7415">
        <w:rPr>
          <w:color w:val="auto"/>
        </w:rPr>
        <w:t>Legal disclaimer</w:t>
      </w:r>
      <w:r w:rsidRPr="004B7415">
        <w:rPr>
          <w:color w:val="auto"/>
        </w:rPr>
        <w:tab/>
      </w:r>
      <w:r w:rsidRPr="004B7415">
        <w:rPr>
          <w:color w:val="auto"/>
        </w:rPr>
        <w:fldChar w:fldCharType="begin"/>
      </w:r>
      <w:r w:rsidRPr="004B7415">
        <w:rPr>
          <w:color w:val="auto"/>
        </w:rPr>
        <w:instrText xml:space="preserve"> PAGEREF _Toc188954177 \h </w:instrText>
      </w:r>
      <w:r w:rsidRPr="004B7415">
        <w:rPr>
          <w:color w:val="auto"/>
        </w:rPr>
      </w:r>
      <w:r w:rsidRPr="004B7415">
        <w:rPr>
          <w:color w:val="auto"/>
        </w:rPr>
        <w:fldChar w:fldCharType="separate"/>
      </w:r>
      <w:r w:rsidR="004B7415">
        <w:rPr>
          <w:color w:val="auto"/>
        </w:rPr>
        <w:t>12</w:t>
      </w:r>
      <w:r w:rsidRPr="004B7415">
        <w:rPr>
          <w:color w:val="auto"/>
        </w:rPr>
        <w:fldChar w:fldCharType="end"/>
      </w:r>
    </w:p>
    <w:p w14:paraId="6378D7B3" w14:textId="06BDB736" w:rsidR="003422E8" w:rsidRDefault="00441E93" w:rsidP="00E1454A">
      <w:pPr>
        <w:pStyle w:val="TOC1"/>
        <w:tabs>
          <w:tab w:val="right" w:leader="dot" w:pos="8990"/>
        </w:tabs>
      </w:pPr>
      <w:r w:rsidRPr="004B7415">
        <w:rPr>
          <w:b w:val="0"/>
          <w:color w:val="auto"/>
        </w:rPr>
        <w:fldChar w:fldCharType="end"/>
      </w:r>
    </w:p>
    <w:p w14:paraId="3D1134BF" w14:textId="2602034E" w:rsidR="00AD22CE" w:rsidRDefault="00AD22CE">
      <w:pPr>
        <w:spacing w:after="0" w:line="240" w:lineRule="auto"/>
        <w:rPr>
          <w:b/>
          <w:color w:val="4B89D0"/>
          <w:szCs w:val="24"/>
        </w:rPr>
      </w:pPr>
      <w:r>
        <w:rPr>
          <w:b/>
          <w:color w:val="4B89D0"/>
          <w:szCs w:val="24"/>
        </w:rPr>
        <w:br w:type="page"/>
      </w:r>
    </w:p>
    <w:p w14:paraId="557019E2" w14:textId="7BCB3355" w:rsidR="00424AA9" w:rsidRPr="0035502F" w:rsidRDefault="006627F6" w:rsidP="00424AA9">
      <w:pPr>
        <w:pStyle w:val="Header1"/>
      </w:pPr>
      <w:bookmarkStart w:id="7" w:name="_Toc188954168"/>
      <w:r>
        <w:lastRenderedPageBreak/>
        <w:t>Sample communication templates and how to use them</w:t>
      </w:r>
      <w:bookmarkEnd w:id="7"/>
    </w:p>
    <w:p w14:paraId="1FE0AD94" w14:textId="77777777" w:rsidR="00EF03E4" w:rsidRPr="0035502F" w:rsidRDefault="005612C6" w:rsidP="00EF03E4">
      <w:pPr>
        <w:spacing w:before="280" w:after="120" w:line="240" w:lineRule="auto"/>
        <w:ind w:left="720"/>
        <w:rPr>
          <w:b/>
          <w:color w:val="CC0066"/>
          <w:szCs w:val="24"/>
        </w:rPr>
      </w:pPr>
      <w:r w:rsidRPr="0035502F">
        <w:rPr>
          <w:b/>
          <w:color w:val="CC0066"/>
          <w:szCs w:val="24"/>
        </w:rPr>
        <w:t>Customizable benefits communication templates</w:t>
      </w:r>
    </w:p>
    <w:p w14:paraId="096FC542" w14:textId="7779B68E" w:rsidR="00EF03E4" w:rsidRPr="00A22C51" w:rsidRDefault="005612C6" w:rsidP="00EF03E4">
      <w:pPr>
        <w:spacing w:after="0" w:line="240" w:lineRule="auto"/>
        <w:ind w:left="720"/>
        <w:rPr>
          <w:szCs w:val="24"/>
        </w:rPr>
      </w:pPr>
      <w:r w:rsidRPr="005612C6">
        <w:rPr>
          <w:b/>
          <w:szCs w:val="24"/>
        </w:rPr>
        <w:t xml:space="preserve">To help get you started in promoting text4baby to your employees and their families, </w:t>
      </w:r>
      <w:r w:rsidRPr="005612C6">
        <w:rPr>
          <w:szCs w:val="24"/>
        </w:rPr>
        <w:t xml:space="preserve">the following pages include sample templates, </w:t>
      </w:r>
      <w:r w:rsidR="003B0D8A">
        <w:rPr>
          <w:szCs w:val="24"/>
        </w:rPr>
        <w:t>provided</w:t>
      </w:r>
      <w:r w:rsidRPr="005612C6">
        <w:rPr>
          <w:szCs w:val="24"/>
        </w:rPr>
        <w:t xml:space="preserve"> in Microsoft Word. You can easily customize these templates to coordinate with your company’s benefits communications.</w:t>
      </w:r>
    </w:p>
    <w:p w14:paraId="1FEF3B30" w14:textId="77777777" w:rsidR="00EF03E4" w:rsidRPr="00A22C51" w:rsidRDefault="005612C6" w:rsidP="00EF03E4">
      <w:pPr>
        <w:pStyle w:val="ListParagraph"/>
        <w:numPr>
          <w:ilvl w:val="0"/>
          <w:numId w:val="32"/>
        </w:numPr>
        <w:spacing w:after="0" w:line="240" w:lineRule="auto"/>
        <w:rPr>
          <w:szCs w:val="24"/>
        </w:rPr>
      </w:pPr>
      <w:r w:rsidRPr="005612C6">
        <w:rPr>
          <w:szCs w:val="24"/>
        </w:rPr>
        <w:t>Sample program information sheet</w:t>
      </w:r>
    </w:p>
    <w:p w14:paraId="37BE5B7B" w14:textId="77777777" w:rsidR="00EF03E4" w:rsidRPr="00A22C51" w:rsidRDefault="005612C6" w:rsidP="00EF03E4">
      <w:pPr>
        <w:pStyle w:val="ListParagraph"/>
        <w:numPr>
          <w:ilvl w:val="0"/>
          <w:numId w:val="28"/>
        </w:numPr>
        <w:spacing w:after="0" w:line="240" w:lineRule="auto"/>
        <w:rPr>
          <w:szCs w:val="24"/>
        </w:rPr>
      </w:pPr>
      <w:r w:rsidRPr="005612C6">
        <w:rPr>
          <w:szCs w:val="24"/>
        </w:rPr>
        <w:t>Sample benefits guide content</w:t>
      </w:r>
    </w:p>
    <w:p w14:paraId="1CC85C9F" w14:textId="77777777" w:rsidR="00EF03E4" w:rsidRPr="00A22C51" w:rsidRDefault="005612C6" w:rsidP="00EF03E4">
      <w:pPr>
        <w:pStyle w:val="ListParagraph"/>
        <w:numPr>
          <w:ilvl w:val="0"/>
          <w:numId w:val="28"/>
        </w:numPr>
        <w:spacing w:after="0" w:line="240" w:lineRule="auto"/>
        <w:rPr>
          <w:szCs w:val="24"/>
        </w:rPr>
      </w:pPr>
      <w:r w:rsidRPr="005612C6">
        <w:rPr>
          <w:szCs w:val="24"/>
        </w:rPr>
        <w:t>Sample newsletter/intranet article</w:t>
      </w:r>
    </w:p>
    <w:p w14:paraId="4D95F88F" w14:textId="77777777" w:rsidR="00EF03E4" w:rsidRPr="00A22C51" w:rsidRDefault="005612C6" w:rsidP="00EF03E4">
      <w:pPr>
        <w:pStyle w:val="ListParagraph"/>
        <w:numPr>
          <w:ilvl w:val="0"/>
          <w:numId w:val="28"/>
        </w:numPr>
        <w:spacing w:after="0" w:line="240" w:lineRule="auto"/>
        <w:rPr>
          <w:szCs w:val="24"/>
        </w:rPr>
      </w:pPr>
      <w:r w:rsidRPr="005612C6">
        <w:rPr>
          <w:szCs w:val="24"/>
        </w:rPr>
        <w:t xml:space="preserve">Sample </w:t>
      </w:r>
      <w:r w:rsidR="001F1838">
        <w:rPr>
          <w:szCs w:val="24"/>
        </w:rPr>
        <w:t>b</w:t>
      </w:r>
      <w:r w:rsidRPr="005612C6">
        <w:rPr>
          <w:szCs w:val="24"/>
        </w:rPr>
        <w:t>enefits/HR email signature tagline</w:t>
      </w:r>
    </w:p>
    <w:p w14:paraId="0D6D53A7" w14:textId="77777777" w:rsidR="00EF03E4" w:rsidRPr="00A22C51" w:rsidRDefault="005612C6" w:rsidP="00EF03E4">
      <w:pPr>
        <w:pStyle w:val="ListParagraph"/>
        <w:numPr>
          <w:ilvl w:val="0"/>
          <w:numId w:val="28"/>
        </w:numPr>
        <w:spacing w:after="0" w:line="240" w:lineRule="auto"/>
        <w:rPr>
          <w:szCs w:val="24"/>
        </w:rPr>
      </w:pPr>
      <w:r w:rsidRPr="005612C6">
        <w:rPr>
          <w:szCs w:val="24"/>
        </w:rPr>
        <w:t>Sample wallet card</w:t>
      </w:r>
    </w:p>
    <w:p w14:paraId="362EEF02" w14:textId="77777777" w:rsidR="00EF03E4" w:rsidRPr="00A22C51" w:rsidRDefault="005612C6" w:rsidP="00EF03E4">
      <w:pPr>
        <w:pStyle w:val="ListParagraph"/>
        <w:numPr>
          <w:ilvl w:val="0"/>
          <w:numId w:val="28"/>
        </w:numPr>
        <w:spacing w:after="0" w:line="240" w:lineRule="auto"/>
        <w:rPr>
          <w:szCs w:val="24"/>
        </w:rPr>
      </w:pPr>
      <w:r w:rsidRPr="005612C6">
        <w:rPr>
          <w:szCs w:val="24"/>
        </w:rPr>
        <w:t>Sample Tweet</w:t>
      </w:r>
    </w:p>
    <w:p w14:paraId="4193E230" w14:textId="77777777" w:rsidR="00EF03E4" w:rsidRPr="00A22C51" w:rsidRDefault="005612C6" w:rsidP="00EF03E4">
      <w:pPr>
        <w:pStyle w:val="ListParagraph"/>
        <w:numPr>
          <w:ilvl w:val="0"/>
          <w:numId w:val="28"/>
        </w:numPr>
        <w:spacing w:after="0" w:line="240" w:lineRule="auto"/>
        <w:rPr>
          <w:szCs w:val="24"/>
        </w:rPr>
      </w:pPr>
      <w:r w:rsidRPr="005612C6">
        <w:rPr>
          <w:szCs w:val="24"/>
        </w:rPr>
        <w:t>FAQs for employees and participants</w:t>
      </w:r>
    </w:p>
    <w:p w14:paraId="615929B2" w14:textId="77777777" w:rsidR="00EF03E4" w:rsidRPr="0035502F" w:rsidRDefault="005612C6" w:rsidP="00EF03E4">
      <w:pPr>
        <w:spacing w:before="280" w:after="120" w:line="240" w:lineRule="auto"/>
        <w:ind w:left="720"/>
        <w:rPr>
          <w:b/>
          <w:color w:val="CC0066"/>
          <w:szCs w:val="24"/>
        </w:rPr>
      </w:pPr>
      <w:r w:rsidRPr="0035502F">
        <w:rPr>
          <w:b/>
          <w:color w:val="CC0066"/>
          <w:szCs w:val="24"/>
        </w:rPr>
        <w:t>How to use these customizable communications</w:t>
      </w:r>
    </w:p>
    <w:p w14:paraId="34A17ED6" w14:textId="77777777" w:rsidR="00EF03E4" w:rsidRPr="00A22C51" w:rsidRDefault="005612C6" w:rsidP="00EF03E4">
      <w:pPr>
        <w:pStyle w:val="ListParagraph"/>
        <w:numPr>
          <w:ilvl w:val="0"/>
          <w:numId w:val="23"/>
        </w:numPr>
        <w:spacing w:after="0" w:line="240" w:lineRule="auto"/>
        <w:ind w:left="1440"/>
        <w:rPr>
          <w:szCs w:val="24"/>
        </w:rPr>
      </w:pPr>
      <w:r w:rsidRPr="005612C6">
        <w:rPr>
          <w:szCs w:val="24"/>
        </w:rPr>
        <w:t>Include program information sheet and wallet card in materials sent to pregnant employees and employees with newborns.</w:t>
      </w:r>
    </w:p>
    <w:p w14:paraId="328BA42C" w14:textId="77777777" w:rsidR="00EF03E4" w:rsidRPr="00A22C51" w:rsidRDefault="005612C6" w:rsidP="00EF03E4">
      <w:pPr>
        <w:pStyle w:val="ListParagraph"/>
        <w:numPr>
          <w:ilvl w:val="0"/>
          <w:numId w:val="23"/>
        </w:numPr>
        <w:spacing w:after="0" w:line="240" w:lineRule="auto"/>
        <w:ind w:left="1440"/>
        <w:rPr>
          <w:szCs w:val="24"/>
        </w:rPr>
      </w:pPr>
      <w:r w:rsidRPr="005612C6">
        <w:rPr>
          <w:szCs w:val="24"/>
        </w:rPr>
        <w:t>Provide program information sheet, FAQs and sample newsletter/intranet article to your employer-sponsored carriers/vendors of prenatal and postpartum care, educational classes and condition-management programs. Ensure that content is included in prenatal care education programs.</w:t>
      </w:r>
    </w:p>
    <w:p w14:paraId="3225E9F4" w14:textId="77777777" w:rsidR="00EF03E4" w:rsidRPr="00A22C51" w:rsidRDefault="005612C6" w:rsidP="00EF03E4">
      <w:pPr>
        <w:pStyle w:val="ListParagraph"/>
        <w:numPr>
          <w:ilvl w:val="0"/>
          <w:numId w:val="23"/>
        </w:numPr>
        <w:spacing w:after="0" w:line="240" w:lineRule="auto"/>
        <w:ind w:left="1440"/>
        <w:rPr>
          <w:szCs w:val="24"/>
        </w:rPr>
      </w:pPr>
      <w:r w:rsidRPr="005612C6">
        <w:rPr>
          <w:szCs w:val="24"/>
        </w:rPr>
        <w:t>Include text4baby benefits guide content in open enrollment materials, such as benefits guide, newsletter</w:t>
      </w:r>
      <w:r w:rsidR="009A3538">
        <w:rPr>
          <w:szCs w:val="24"/>
        </w:rPr>
        <w:t>s</w:t>
      </w:r>
      <w:r w:rsidRPr="005612C6">
        <w:rPr>
          <w:szCs w:val="24"/>
        </w:rPr>
        <w:t xml:space="preserve"> or presentations.</w:t>
      </w:r>
    </w:p>
    <w:p w14:paraId="738CF16E" w14:textId="77777777" w:rsidR="00EF03E4" w:rsidRPr="00A22C51" w:rsidRDefault="005612C6" w:rsidP="00EF03E4">
      <w:pPr>
        <w:pStyle w:val="ListParagraph"/>
        <w:numPr>
          <w:ilvl w:val="0"/>
          <w:numId w:val="23"/>
        </w:numPr>
        <w:spacing w:after="0" w:line="240" w:lineRule="auto"/>
        <w:ind w:left="1440"/>
        <w:rPr>
          <w:szCs w:val="24"/>
        </w:rPr>
      </w:pPr>
      <w:r w:rsidRPr="005612C6">
        <w:rPr>
          <w:szCs w:val="24"/>
        </w:rPr>
        <w:t>Provide employees with text4baby program information sheet and wallet card at health fairs and open enrollment meetings.</w:t>
      </w:r>
    </w:p>
    <w:p w14:paraId="01170738" w14:textId="77777777" w:rsidR="00EF03E4" w:rsidRPr="00A22C51" w:rsidRDefault="005612C6" w:rsidP="00EF03E4">
      <w:pPr>
        <w:pStyle w:val="ListParagraph"/>
        <w:numPr>
          <w:ilvl w:val="0"/>
          <w:numId w:val="23"/>
        </w:numPr>
        <w:spacing w:after="0" w:line="240" w:lineRule="auto"/>
        <w:ind w:left="1440"/>
        <w:rPr>
          <w:szCs w:val="24"/>
        </w:rPr>
      </w:pPr>
      <w:r w:rsidRPr="005612C6">
        <w:rPr>
          <w:szCs w:val="24"/>
        </w:rPr>
        <w:t>Provide program information sheet to clinicians at on-site medical facilities to distribute to employees.</w:t>
      </w:r>
    </w:p>
    <w:p w14:paraId="6B7CA55D" w14:textId="77777777" w:rsidR="00EF03E4" w:rsidRPr="00A22C51" w:rsidRDefault="005612C6" w:rsidP="00EF03E4">
      <w:pPr>
        <w:pStyle w:val="ListParagraph"/>
        <w:numPr>
          <w:ilvl w:val="0"/>
          <w:numId w:val="23"/>
        </w:numPr>
        <w:spacing w:after="0" w:line="240" w:lineRule="auto"/>
        <w:ind w:left="1440"/>
        <w:rPr>
          <w:szCs w:val="24"/>
        </w:rPr>
      </w:pPr>
      <w:r w:rsidRPr="005612C6">
        <w:rPr>
          <w:szCs w:val="24"/>
        </w:rPr>
        <w:t xml:space="preserve">Add the </w:t>
      </w:r>
      <w:r w:rsidR="00232BE7">
        <w:rPr>
          <w:szCs w:val="24"/>
        </w:rPr>
        <w:t>b</w:t>
      </w:r>
      <w:r w:rsidRPr="005612C6">
        <w:rPr>
          <w:szCs w:val="24"/>
        </w:rPr>
        <w:t>enefits/HR email signature to emails.</w:t>
      </w:r>
    </w:p>
    <w:p w14:paraId="00A55748" w14:textId="36FAD978" w:rsidR="003422E8" w:rsidRPr="0035502F" w:rsidRDefault="005612C6">
      <w:pPr>
        <w:pStyle w:val="Header1"/>
      </w:pPr>
      <w:bookmarkStart w:id="8" w:name="_Toc183176155"/>
      <w:bookmarkStart w:id="9" w:name="_Toc188954169"/>
      <w:r w:rsidRPr="0035502F">
        <w:lastRenderedPageBreak/>
        <w:t>S</w:t>
      </w:r>
      <w:r w:rsidR="002F1B6C" w:rsidRPr="0035502F">
        <w:t>ample program information sheet</w:t>
      </w:r>
      <w:bookmarkEnd w:id="8"/>
      <w:bookmarkEnd w:id="9"/>
    </w:p>
    <w:p w14:paraId="6BFFC83F" w14:textId="1341B8AB" w:rsidR="00050D0B" w:rsidRPr="00A22C51" w:rsidRDefault="009E5895" w:rsidP="0090760D">
      <w:pPr>
        <w:spacing w:before="200"/>
        <w:rPr>
          <w:color w:val="FF0000"/>
        </w:rPr>
      </w:pPr>
      <w:r>
        <w:rPr>
          <w:noProof/>
        </w:rPr>
        <w:drawing>
          <wp:anchor distT="0" distB="0" distL="114300" distR="114300" simplePos="0" relativeHeight="251677696" behindDoc="0" locked="0" layoutInCell="1" allowOverlap="1" wp14:anchorId="07367B72" wp14:editId="32FCD84C">
            <wp:simplePos x="0" y="0"/>
            <wp:positionH relativeFrom="column">
              <wp:posOffset>3900805</wp:posOffset>
            </wp:positionH>
            <wp:positionV relativeFrom="paragraph">
              <wp:posOffset>225425</wp:posOffset>
            </wp:positionV>
            <wp:extent cx="1750060" cy="342900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martphone.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50060" cy="3429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612C6" w:rsidRPr="005612C6">
        <w:rPr>
          <w:color w:val="FF0000"/>
        </w:rPr>
        <w:t>Use this content to design and print an information sheet for employees.</w:t>
      </w:r>
    </w:p>
    <w:p w14:paraId="4EB20289" w14:textId="7A9DD001" w:rsidR="00EF03E4" w:rsidRPr="0035502F" w:rsidRDefault="005612C6" w:rsidP="00EF03E4">
      <w:pPr>
        <w:spacing w:before="120" w:after="0" w:line="240" w:lineRule="auto"/>
        <w:rPr>
          <w:b/>
          <w:sz w:val="28"/>
          <w:szCs w:val="28"/>
        </w:rPr>
      </w:pPr>
      <w:r w:rsidRPr="0035502F">
        <w:rPr>
          <w:b/>
          <w:sz w:val="28"/>
          <w:szCs w:val="28"/>
        </w:rPr>
        <w:t>New Moms and Moms-to-Be:</w:t>
      </w:r>
    </w:p>
    <w:p w14:paraId="1E18201B" w14:textId="5F60C8DC" w:rsidR="00EF03E4" w:rsidRPr="00A22C51" w:rsidRDefault="005612C6" w:rsidP="00EF03E4">
      <w:pPr>
        <w:spacing w:before="120" w:after="360" w:line="240" w:lineRule="auto"/>
        <w:rPr>
          <w:b/>
        </w:rPr>
      </w:pPr>
      <w:r w:rsidRPr="005612C6">
        <w:rPr>
          <w:b/>
        </w:rPr>
        <w:t>You’re tired, beyond busy and juggling a lot …</w:t>
      </w:r>
    </w:p>
    <w:p w14:paraId="1E947996" w14:textId="582E3AEF" w:rsidR="00EF03E4" w:rsidRPr="00A22C51" w:rsidRDefault="005612C6" w:rsidP="00EF03E4">
      <w:pPr>
        <w:spacing w:before="120" w:after="360" w:line="240" w:lineRule="auto"/>
        <w:rPr>
          <w:b/>
          <w:szCs w:val="22"/>
        </w:rPr>
      </w:pPr>
      <w:r w:rsidRPr="005612C6">
        <w:rPr>
          <w:b/>
          <w:szCs w:val="22"/>
        </w:rPr>
        <w:t>Sign up for text4baby</w:t>
      </w:r>
      <w:r w:rsidRPr="005612C6">
        <w:rPr>
          <w:szCs w:val="22"/>
        </w:rPr>
        <w:t>! It’s a free way to get helpful text-message tips, reminders, resources and alerts about pregnancy and infant care</w:t>
      </w:r>
      <w:r w:rsidRPr="005612C6">
        <w:rPr>
          <w:b/>
          <w:szCs w:val="22"/>
        </w:rPr>
        <w:t xml:space="preserve"> </w:t>
      </w:r>
      <w:r w:rsidRPr="005612C6">
        <w:rPr>
          <w:szCs w:val="22"/>
        </w:rPr>
        <w:t>during your pregnancy and until your baby’s first birthday.</w:t>
      </w:r>
      <w:r w:rsidRPr="005612C6">
        <w:rPr>
          <w:b/>
          <w:szCs w:val="22"/>
        </w:rPr>
        <w:t xml:space="preserve"> </w:t>
      </w:r>
      <w:r w:rsidRPr="005612C6">
        <w:rPr>
          <w:szCs w:val="22"/>
        </w:rPr>
        <w:t xml:space="preserve">(Available in English </w:t>
      </w:r>
      <w:r w:rsidR="00D52647">
        <w:rPr>
          <w:szCs w:val="22"/>
        </w:rPr>
        <w:t>or</w:t>
      </w:r>
      <w:r w:rsidRPr="005612C6">
        <w:rPr>
          <w:szCs w:val="22"/>
        </w:rPr>
        <w:t xml:space="preserve"> Spanish.)</w:t>
      </w:r>
    </w:p>
    <w:p w14:paraId="54511732" w14:textId="77777777" w:rsidR="00EF03E4" w:rsidRPr="00A22C51" w:rsidRDefault="005612C6" w:rsidP="00EF03E4">
      <w:pPr>
        <w:rPr>
          <w:szCs w:val="22"/>
        </w:rPr>
      </w:pPr>
      <w:r w:rsidRPr="005612C6">
        <w:rPr>
          <w:b/>
          <w:szCs w:val="22"/>
        </w:rPr>
        <w:t>It’s free. Really!</w:t>
      </w:r>
      <w:r w:rsidRPr="005612C6">
        <w:rPr>
          <w:szCs w:val="22"/>
        </w:rPr>
        <w:t xml:space="preserve"> Even if you don’t have a text-messaging plan on your cell phone, you can receive these texts for free. And if your cell plan has a limited number of texts per month, text4baby messages won’t count toward the limit.</w:t>
      </w:r>
    </w:p>
    <w:p w14:paraId="45F3C2D0" w14:textId="77777777" w:rsidR="00EF03E4" w:rsidRPr="00A22C51" w:rsidRDefault="005612C6" w:rsidP="00EF03E4">
      <w:pPr>
        <w:rPr>
          <w:szCs w:val="22"/>
        </w:rPr>
      </w:pPr>
      <w:r w:rsidRPr="005612C6">
        <w:rPr>
          <w:szCs w:val="22"/>
        </w:rPr>
        <w:t>Messages are free as long as you are using one of the following participating carriers:</w:t>
      </w:r>
    </w:p>
    <w:p w14:paraId="338583C0" w14:textId="77777777" w:rsidR="00EF03E4" w:rsidRPr="00A22C51" w:rsidRDefault="00EF03E4" w:rsidP="00EF03E4">
      <w:pPr>
        <w:widowControl w:val="0"/>
        <w:tabs>
          <w:tab w:val="left" w:pos="220"/>
          <w:tab w:val="left" w:pos="720"/>
        </w:tabs>
        <w:autoSpaceDE w:val="0"/>
        <w:autoSpaceDN w:val="0"/>
        <w:adjustRightInd w:val="0"/>
        <w:spacing w:after="0" w:line="240" w:lineRule="auto"/>
        <w:jc w:val="both"/>
        <w:rPr>
          <w:i/>
          <w:iCs w:val="0"/>
          <w:szCs w:val="22"/>
        </w:rPr>
        <w:sectPr w:rsidR="00EF03E4" w:rsidRPr="00A22C51">
          <w:footerReference w:type="default" r:id="rId16"/>
          <w:pgSz w:w="12240" w:h="15840" w:code="1"/>
          <w:pgMar w:top="1440" w:right="1800" w:bottom="810" w:left="1440" w:header="720" w:footer="720" w:gutter="0"/>
          <w:cols w:space="720"/>
          <w:docGrid w:linePitch="360"/>
        </w:sectPr>
      </w:pPr>
    </w:p>
    <w:p w14:paraId="241C1C97"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lastRenderedPageBreak/>
        <w:t>Alltel</w:t>
      </w:r>
    </w:p>
    <w:p w14:paraId="65819D67"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Assurance Wireless</w:t>
      </w:r>
    </w:p>
    <w:p w14:paraId="38805C60"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AT&amp;T</w:t>
      </w:r>
    </w:p>
    <w:p w14:paraId="2F648E31"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Bluegrass Cellular</w:t>
      </w:r>
    </w:p>
    <w:p w14:paraId="3FAFB3EF"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Boost Mobile</w:t>
      </w:r>
    </w:p>
    <w:p w14:paraId="5296B243"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Cellular South</w:t>
      </w:r>
    </w:p>
    <w:p w14:paraId="7A419764"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lastRenderedPageBreak/>
        <w:t>Cellcom</w:t>
      </w:r>
    </w:p>
    <w:p w14:paraId="4159DC7A"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Centennial</w:t>
      </w:r>
      <w:r w:rsidR="00EA30E0" w:rsidRPr="004546B2">
        <w:rPr>
          <w:iCs w:val="0"/>
          <w:szCs w:val="24"/>
        </w:rPr>
        <w:t xml:space="preserve"> Wireless</w:t>
      </w:r>
    </w:p>
    <w:p w14:paraId="2F6C059E"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Cincinnati Bell</w:t>
      </w:r>
    </w:p>
    <w:p w14:paraId="5E205B4F"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Cricket</w:t>
      </w:r>
    </w:p>
    <w:p w14:paraId="1A5BC888"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MetroPCS</w:t>
      </w:r>
    </w:p>
    <w:p w14:paraId="4E28D349" w14:textId="77777777" w:rsidR="00EF03E4" w:rsidRPr="004546B2" w:rsidRDefault="00EA30E0"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n</w:t>
      </w:r>
      <w:r w:rsidR="005612C6" w:rsidRPr="004546B2">
        <w:rPr>
          <w:iCs w:val="0"/>
          <w:szCs w:val="24"/>
        </w:rPr>
        <w:t>-Telos</w:t>
      </w:r>
    </w:p>
    <w:p w14:paraId="0F3E751C"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lastRenderedPageBreak/>
        <w:t>Nex-Tech Wireless</w:t>
      </w:r>
    </w:p>
    <w:p w14:paraId="6A1F61A0"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Sprint Nextel</w:t>
      </w:r>
    </w:p>
    <w:p w14:paraId="50F128A4"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T-Mobile</w:t>
      </w:r>
    </w:p>
    <w:p w14:paraId="4EB0FC89"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U.S. Cellular</w:t>
      </w:r>
    </w:p>
    <w:p w14:paraId="76D4EF41" w14:textId="77777777" w:rsidR="00EF03E4" w:rsidRPr="004546B2"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4546B2">
        <w:rPr>
          <w:iCs w:val="0"/>
          <w:szCs w:val="24"/>
        </w:rPr>
        <w:t>Verizon Wireless</w:t>
      </w:r>
    </w:p>
    <w:p w14:paraId="61EB887F" w14:textId="77777777" w:rsidR="00EF03E4" w:rsidRPr="004546B2" w:rsidRDefault="005612C6" w:rsidP="00EF03E4">
      <w:pPr>
        <w:rPr>
          <w:b/>
          <w:szCs w:val="24"/>
        </w:rPr>
        <w:sectPr w:rsidR="00EF03E4" w:rsidRPr="004546B2">
          <w:type w:val="continuous"/>
          <w:pgSz w:w="12240" w:h="15840" w:code="1"/>
          <w:pgMar w:top="1440" w:right="1800" w:bottom="1080" w:left="1440" w:header="720" w:footer="720" w:gutter="0"/>
          <w:cols w:num="3" w:space="720"/>
          <w:docGrid w:linePitch="360"/>
        </w:sectPr>
      </w:pPr>
      <w:r w:rsidRPr="004546B2">
        <w:rPr>
          <w:iCs w:val="0"/>
          <w:szCs w:val="24"/>
        </w:rPr>
        <w:t>Virgin Mobile USA</w:t>
      </w:r>
    </w:p>
    <w:p w14:paraId="23E061F4" w14:textId="77777777" w:rsidR="00EF03E4" w:rsidRPr="004546B2" w:rsidRDefault="00EF03E4" w:rsidP="00EF03E4">
      <w:pPr>
        <w:rPr>
          <w:b/>
          <w:szCs w:val="24"/>
        </w:rPr>
      </w:pPr>
    </w:p>
    <w:p w14:paraId="721AA41B" w14:textId="0097CB34" w:rsidR="00EF03E4" w:rsidRPr="00A22C51" w:rsidRDefault="005612C6" w:rsidP="00EF03E4">
      <w:pPr>
        <w:rPr>
          <w:szCs w:val="22"/>
        </w:rPr>
      </w:pPr>
      <w:r w:rsidRPr="005612C6">
        <w:rPr>
          <w:b/>
          <w:szCs w:val="22"/>
        </w:rPr>
        <w:t>Registration takes only seconds</w:t>
      </w:r>
      <w:r w:rsidRPr="005612C6">
        <w:rPr>
          <w:szCs w:val="22"/>
        </w:rPr>
        <w:t xml:space="preserve">—Simply text the word BABY (for English texts) or the word BEBE (for Spanish texts) to 511411. Then enter your baby’s due date or birthday and </w:t>
      </w:r>
      <w:r w:rsidR="00245939">
        <w:rPr>
          <w:szCs w:val="22"/>
        </w:rPr>
        <w:t>your</w:t>
      </w:r>
      <w:r w:rsidR="00245939" w:rsidRPr="005612C6">
        <w:rPr>
          <w:szCs w:val="22"/>
        </w:rPr>
        <w:t xml:space="preserve"> </w:t>
      </w:r>
      <w:r w:rsidRPr="005612C6">
        <w:rPr>
          <w:szCs w:val="22"/>
        </w:rPr>
        <w:t>ZIP code. That’s it! You will never</w:t>
      </w:r>
      <w:r w:rsidR="001F1838">
        <w:rPr>
          <w:szCs w:val="22"/>
        </w:rPr>
        <w:t xml:space="preserve"> be asked to</w:t>
      </w:r>
      <w:r w:rsidRPr="005612C6">
        <w:rPr>
          <w:szCs w:val="22"/>
        </w:rPr>
        <w:t xml:space="preserve"> provide personal information, and you will never be sent ads.</w:t>
      </w:r>
    </w:p>
    <w:p w14:paraId="0316912E" w14:textId="09667275" w:rsidR="00EF03E4" w:rsidRPr="00A22C51" w:rsidRDefault="005612C6" w:rsidP="00EF03E4">
      <w:pPr>
        <w:rPr>
          <w:szCs w:val="22"/>
        </w:rPr>
      </w:pPr>
      <w:r w:rsidRPr="005612C6">
        <w:rPr>
          <w:szCs w:val="22"/>
        </w:rPr>
        <w:t>Once</w:t>
      </w:r>
      <w:r w:rsidR="006148A0">
        <w:rPr>
          <w:szCs w:val="22"/>
        </w:rPr>
        <w:t xml:space="preserve"> </w:t>
      </w:r>
      <w:r w:rsidR="009A3538">
        <w:rPr>
          <w:szCs w:val="22"/>
        </w:rPr>
        <w:t>enrolled</w:t>
      </w:r>
      <w:r w:rsidRPr="005612C6">
        <w:rPr>
          <w:szCs w:val="22"/>
        </w:rPr>
        <w:t>, you’ll begin receiving three short text messages per week</w:t>
      </w:r>
      <w:r w:rsidR="00245939">
        <w:rPr>
          <w:szCs w:val="22"/>
        </w:rPr>
        <w:t>—</w:t>
      </w:r>
      <w:r w:rsidRPr="005612C6">
        <w:rPr>
          <w:szCs w:val="22"/>
        </w:rPr>
        <w:t xml:space="preserve">timed to your due date or your baby’s </w:t>
      </w:r>
      <w:r w:rsidR="00245939">
        <w:rPr>
          <w:szCs w:val="22"/>
        </w:rPr>
        <w:t>birthday—</w:t>
      </w:r>
      <w:r w:rsidR="009A3538">
        <w:rPr>
          <w:szCs w:val="22"/>
        </w:rPr>
        <w:t>until your baby is one year old</w:t>
      </w:r>
      <w:r w:rsidRPr="005612C6">
        <w:rPr>
          <w:szCs w:val="22"/>
        </w:rPr>
        <w:t>. You can cancel the service at any time by texting STOP</w:t>
      </w:r>
      <w:r w:rsidR="007A6BB4">
        <w:rPr>
          <w:szCs w:val="22"/>
        </w:rPr>
        <w:t xml:space="preserve"> to 511411</w:t>
      </w:r>
      <w:r w:rsidRPr="005612C6">
        <w:rPr>
          <w:szCs w:val="22"/>
        </w:rPr>
        <w:t>.</w:t>
      </w:r>
    </w:p>
    <w:p w14:paraId="13CC3E72" w14:textId="77777777" w:rsidR="00EF03E4" w:rsidRPr="00A22C51" w:rsidRDefault="005612C6" w:rsidP="00EF03E4">
      <w:pPr>
        <w:spacing w:before="120" w:line="240" w:lineRule="atLeast"/>
        <w:rPr>
          <w:b/>
          <w:szCs w:val="22"/>
        </w:rPr>
      </w:pPr>
      <w:r w:rsidRPr="005612C6">
        <w:rPr>
          <w:b/>
          <w:szCs w:val="22"/>
        </w:rPr>
        <w:t>Why was text4baby created?</w:t>
      </w:r>
    </w:p>
    <w:p w14:paraId="21D46030" w14:textId="50E04030" w:rsidR="00EF03E4" w:rsidRPr="00A22C51" w:rsidRDefault="00D52647" w:rsidP="00EF03E4">
      <w:pPr>
        <w:widowControl w:val="0"/>
        <w:tabs>
          <w:tab w:val="left" w:pos="220"/>
          <w:tab w:val="left" w:pos="720"/>
        </w:tabs>
        <w:autoSpaceDE w:val="0"/>
        <w:autoSpaceDN w:val="0"/>
        <w:adjustRightInd w:val="0"/>
        <w:spacing w:after="0" w:line="240" w:lineRule="auto"/>
        <w:rPr>
          <w:iCs w:val="0"/>
          <w:szCs w:val="22"/>
        </w:rPr>
      </w:pPr>
      <w:r>
        <w:rPr>
          <w:szCs w:val="22"/>
        </w:rPr>
        <w:t>T</w:t>
      </w:r>
      <w:r w:rsidR="005612C6" w:rsidRPr="005612C6">
        <w:rPr>
          <w:szCs w:val="22"/>
        </w:rPr>
        <w:t>ext4baby was created</w:t>
      </w:r>
      <w:r>
        <w:rPr>
          <w:szCs w:val="22"/>
        </w:rPr>
        <w:t xml:space="preserve"> t</w:t>
      </w:r>
      <w:r w:rsidR="005612C6" w:rsidRPr="005612C6">
        <w:rPr>
          <w:szCs w:val="22"/>
        </w:rPr>
        <w:t>o provide pregnant women and moms</w:t>
      </w:r>
      <w:r w:rsidR="00232BE7">
        <w:rPr>
          <w:szCs w:val="22"/>
        </w:rPr>
        <w:t xml:space="preserve"> of babies</w:t>
      </w:r>
      <w:r w:rsidR="005612C6" w:rsidRPr="005612C6">
        <w:rPr>
          <w:szCs w:val="22"/>
        </w:rPr>
        <w:t xml:space="preserve"> with critical information </w:t>
      </w:r>
      <w:r w:rsidR="00232BE7">
        <w:rPr>
          <w:szCs w:val="22"/>
        </w:rPr>
        <w:t>on</w:t>
      </w:r>
      <w:r w:rsidR="005612C6" w:rsidRPr="005612C6">
        <w:rPr>
          <w:szCs w:val="22"/>
        </w:rPr>
        <w:t xml:space="preserve"> caring for their health and giving their babies</w:t>
      </w:r>
      <w:r w:rsidR="007440BB" w:rsidRPr="005612C6">
        <w:rPr>
          <w:szCs w:val="22"/>
        </w:rPr>
        <w:t xml:space="preserve"> </w:t>
      </w:r>
      <w:r w:rsidR="005612C6" w:rsidRPr="005612C6">
        <w:rPr>
          <w:szCs w:val="22"/>
        </w:rPr>
        <w:t xml:space="preserve">the best </w:t>
      </w:r>
      <w:r w:rsidR="007440BB">
        <w:rPr>
          <w:szCs w:val="22"/>
        </w:rPr>
        <w:t xml:space="preserve">possible </w:t>
      </w:r>
      <w:r w:rsidR="005612C6" w:rsidRPr="005612C6">
        <w:rPr>
          <w:szCs w:val="22"/>
        </w:rPr>
        <w:t xml:space="preserve">start in life. Launched by the National Healthy Mothers, Healthy Babies Coalition (HMHB), text4baby is </w:t>
      </w:r>
      <w:r w:rsidR="005612C6" w:rsidRPr="005612C6">
        <w:rPr>
          <w:iCs w:val="0"/>
          <w:szCs w:val="22"/>
        </w:rPr>
        <w:t>made possible through a broad, public</w:t>
      </w:r>
      <w:r w:rsidR="00AA072B">
        <w:rPr>
          <w:iCs w:val="0"/>
          <w:szCs w:val="22"/>
        </w:rPr>
        <w:t>–</w:t>
      </w:r>
      <w:r w:rsidR="005612C6" w:rsidRPr="005612C6">
        <w:rPr>
          <w:iCs w:val="0"/>
          <w:szCs w:val="22"/>
        </w:rPr>
        <w:t>private partnership that includes mobile</w:t>
      </w:r>
      <w:r w:rsidR="00232BE7">
        <w:rPr>
          <w:iCs w:val="0"/>
          <w:szCs w:val="22"/>
        </w:rPr>
        <w:t xml:space="preserve"> </w:t>
      </w:r>
      <w:r w:rsidR="009A3538">
        <w:rPr>
          <w:iCs w:val="0"/>
          <w:szCs w:val="22"/>
        </w:rPr>
        <w:t>phone c</w:t>
      </w:r>
      <w:r w:rsidR="00B22506">
        <w:rPr>
          <w:iCs w:val="0"/>
          <w:szCs w:val="22"/>
        </w:rPr>
        <w:t>o</w:t>
      </w:r>
      <w:r w:rsidR="009A3538">
        <w:rPr>
          <w:iCs w:val="0"/>
          <w:szCs w:val="22"/>
        </w:rPr>
        <w:t>mpanies</w:t>
      </w:r>
      <w:r w:rsidR="005612C6" w:rsidRPr="005612C6">
        <w:rPr>
          <w:iCs w:val="0"/>
          <w:szCs w:val="22"/>
        </w:rPr>
        <w:t xml:space="preserve">, government agencies, </w:t>
      </w:r>
      <w:r w:rsidR="00F52F88">
        <w:rPr>
          <w:iCs w:val="0"/>
          <w:szCs w:val="22"/>
        </w:rPr>
        <w:t>businesses</w:t>
      </w:r>
      <w:r w:rsidR="005612C6" w:rsidRPr="005612C6">
        <w:rPr>
          <w:iCs w:val="0"/>
          <w:szCs w:val="22"/>
        </w:rPr>
        <w:t>, academic institutions, professional associations and nonprofit organizations</w:t>
      </w:r>
      <w:r w:rsidR="00232BE7">
        <w:rPr>
          <w:iCs w:val="0"/>
          <w:szCs w:val="22"/>
        </w:rPr>
        <w:t>.</w:t>
      </w:r>
      <w:r>
        <w:rPr>
          <w:iCs w:val="0"/>
          <w:szCs w:val="22"/>
        </w:rPr>
        <w:t xml:space="preserve"> </w:t>
      </w:r>
    </w:p>
    <w:p w14:paraId="6B7ACB0E" w14:textId="77777777" w:rsidR="00EF03E4" w:rsidRPr="00A22C51" w:rsidRDefault="00EF03E4" w:rsidP="00EF03E4">
      <w:pPr>
        <w:widowControl w:val="0"/>
        <w:tabs>
          <w:tab w:val="left" w:pos="220"/>
          <w:tab w:val="left" w:pos="720"/>
        </w:tabs>
        <w:autoSpaceDE w:val="0"/>
        <w:autoSpaceDN w:val="0"/>
        <w:adjustRightInd w:val="0"/>
        <w:spacing w:after="0" w:line="240" w:lineRule="auto"/>
        <w:rPr>
          <w:iCs w:val="0"/>
          <w:szCs w:val="22"/>
        </w:rPr>
      </w:pPr>
    </w:p>
    <w:p w14:paraId="60CCCC13" w14:textId="77777777" w:rsidR="00EF03E4" w:rsidRPr="00A22C51" w:rsidRDefault="00EF03E4" w:rsidP="00EF03E4">
      <w:pPr>
        <w:widowControl w:val="0"/>
        <w:tabs>
          <w:tab w:val="left" w:pos="220"/>
          <w:tab w:val="left" w:pos="720"/>
        </w:tabs>
        <w:autoSpaceDE w:val="0"/>
        <w:autoSpaceDN w:val="0"/>
        <w:adjustRightInd w:val="0"/>
        <w:spacing w:after="0" w:line="240" w:lineRule="auto"/>
        <w:rPr>
          <w:iCs w:val="0"/>
          <w:szCs w:val="22"/>
        </w:rPr>
        <w:sectPr w:rsidR="00EF03E4" w:rsidRPr="00A22C51">
          <w:type w:val="continuous"/>
          <w:pgSz w:w="12240" w:h="15840" w:code="1"/>
          <w:pgMar w:top="1440" w:right="1800" w:bottom="1080" w:left="1440" w:header="720" w:footer="720" w:gutter="0"/>
          <w:cols w:space="720"/>
          <w:docGrid w:linePitch="360"/>
        </w:sectPr>
      </w:pPr>
    </w:p>
    <w:p w14:paraId="2BBDD5A3" w14:textId="77777777" w:rsidR="00EF03E4" w:rsidRPr="00A22C51" w:rsidRDefault="005612C6" w:rsidP="00EF03E4">
      <w:pPr>
        <w:rPr>
          <w:b/>
          <w:szCs w:val="22"/>
        </w:rPr>
      </w:pPr>
      <w:r w:rsidRPr="005612C6">
        <w:rPr>
          <w:b/>
          <w:szCs w:val="22"/>
        </w:rPr>
        <w:lastRenderedPageBreak/>
        <w:t>Here’s a sample of the free text messages you’ll get.</w:t>
      </w:r>
    </w:p>
    <w:p w14:paraId="2CB994CC" w14:textId="77777777" w:rsidR="00EF03E4" w:rsidRPr="00A22C51" w:rsidRDefault="005612C6" w:rsidP="00EF03E4">
      <w:pPr>
        <w:ind w:left="720"/>
        <w:rPr>
          <w:color w:val="000000"/>
          <w:szCs w:val="22"/>
        </w:rPr>
      </w:pPr>
      <w:r w:rsidRPr="005612C6">
        <w:rPr>
          <w:color w:val="000000"/>
          <w:szCs w:val="22"/>
        </w:rPr>
        <w:t>Need help paying for visits to the Dr. or midwife? Call your health plan to learn about your benefits. Or call Medicaid for help: 877-543-7669.</w:t>
      </w:r>
    </w:p>
    <w:p w14:paraId="668E33FE" w14:textId="77777777" w:rsidR="00EF03E4" w:rsidRPr="00A22C51" w:rsidRDefault="005612C6" w:rsidP="00EF03E4">
      <w:pPr>
        <w:ind w:left="720"/>
        <w:rPr>
          <w:color w:val="000000"/>
          <w:szCs w:val="22"/>
        </w:rPr>
      </w:pPr>
      <w:r w:rsidRPr="005612C6">
        <w:rPr>
          <w:color w:val="000000"/>
          <w:szCs w:val="22"/>
        </w:rPr>
        <w:t>Diabetes can happen for the 1st time in pregnancy. You may be tested at 24-28 weeks. If you have it, you &amp; your Dr. will make a plan to control it.</w:t>
      </w:r>
    </w:p>
    <w:p w14:paraId="786D87F6" w14:textId="77777777" w:rsidR="00F52F88" w:rsidRPr="00A22C51" w:rsidRDefault="005612C6" w:rsidP="00EF03E4">
      <w:pPr>
        <w:ind w:left="720"/>
        <w:rPr>
          <w:color w:val="000000"/>
          <w:szCs w:val="22"/>
        </w:rPr>
      </w:pPr>
      <w:r w:rsidRPr="005612C6">
        <w:rPr>
          <w:color w:val="000000"/>
          <w:szCs w:val="22"/>
        </w:rPr>
        <w:t>If you have any signs of preterm labor--cramps, belly tightening, low back pain, bleeding, or watery, pink/brown discharge--call your Dr. right away.</w:t>
      </w:r>
    </w:p>
    <w:p w14:paraId="1D05EFC4" w14:textId="77777777" w:rsidR="00F52F88" w:rsidRPr="00D125D9" w:rsidRDefault="009A3538" w:rsidP="00F52F88">
      <w:pPr>
        <w:ind w:left="720"/>
        <w:rPr>
          <w:szCs w:val="22"/>
        </w:rPr>
      </w:pPr>
      <w:r w:rsidRPr="00D125D9">
        <w:t>Going to need child care? Ask your employer about resources. Or call Child Care Aware at 800-424-2246 for info on locating care &amp; help with costs.</w:t>
      </w:r>
    </w:p>
    <w:p w14:paraId="07CBEE60" w14:textId="44A8192E" w:rsidR="009A3538" w:rsidRPr="00D125D9" w:rsidRDefault="009A3538" w:rsidP="00A02A7F">
      <w:pPr>
        <w:ind w:left="720"/>
      </w:pPr>
      <w:r w:rsidRPr="00D125D9">
        <w:t>The safest way for baby to sleep is on his back in a crib near your bed (within arm's reach).</w:t>
      </w:r>
    </w:p>
    <w:p w14:paraId="358486E2" w14:textId="77777777" w:rsidR="00EF03E4" w:rsidRPr="00A22C51" w:rsidRDefault="005612C6" w:rsidP="00EF03E4">
      <w:pPr>
        <w:ind w:left="720"/>
        <w:rPr>
          <w:szCs w:val="22"/>
        </w:rPr>
      </w:pPr>
      <w:r w:rsidRPr="005612C6">
        <w:rPr>
          <w:szCs w:val="22"/>
        </w:rPr>
        <w:t>Give your baby a taste for healthy foods from the start! If you need help buying food for your child, call 800-311-2229 to connect to WIC.</w:t>
      </w:r>
    </w:p>
    <w:p w14:paraId="383753CF" w14:textId="7FDAD558" w:rsidR="00EF03E4" w:rsidRPr="00A02A7F" w:rsidRDefault="00441E93" w:rsidP="00EF03E4">
      <w:pPr>
        <w:rPr>
          <w:iCs w:val="0"/>
          <w:szCs w:val="24"/>
        </w:rPr>
      </w:pPr>
      <w:r w:rsidRPr="00852CDC">
        <w:rPr>
          <w:b/>
          <w:iCs w:val="0"/>
          <w:szCs w:val="24"/>
        </w:rPr>
        <w:t>Sign up today</w:t>
      </w:r>
      <w:r w:rsidRPr="00852CDC">
        <w:rPr>
          <w:iCs w:val="0"/>
          <w:szCs w:val="24"/>
        </w:rPr>
        <w:t xml:space="preserve"> and start receiving practical, supportive text messages during this important time of your life. Share the knowledge! Tell your pregnant friends and moms with babies about text4baby or forward texts to them.</w:t>
      </w:r>
    </w:p>
    <w:p w14:paraId="6A65B03C" w14:textId="77777777" w:rsidR="00EF03E4" w:rsidRPr="00A22C51" w:rsidRDefault="005612C6" w:rsidP="00EF03E4">
      <w:pPr>
        <w:rPr>
          <w:color w:val="FF0000"/>
          <w:szCs w:val="22"/>
        </w:rPr>
      </w:pPr>
      <w:r w:rsidRPr="005612C6">
        <w:rPr>
          <w:b/>
          <w:szCs w:val="22"/>
        </w:rPr>
        <w:t xml:space="preserve">Reminders. </w:t>
      </w:r>
      <w:r w:rsidRPr="005612C6">
        <w:rPr>
          <w:szCs w:val="22"/>
        </w:rPr>
        <w:t xml:space="preserve">Take advantage of the other programs and services </w:t>
      </w:r>
      <w:r w:rsidR="004F76E4">
        <w:rPr>
          <w:color w:val="FF0000"/>
          <w:szCs w:val="22"/>
        </w:rPr>
        <w:t>[C</w:t>
      </w:r>
      <w:r w:rsidRPr="005612C6">
        <w:rPr>
          <w:color w:val="FF0000"/>
          <w:szCs w:val="22"/>
        </w:rPr>
        <w:t>ompany name</w:t>
      </w:r>
      <w:r w:rsidR="004F76E4">
        <w:rPr>
          <w:color w:val="FF0000"/>
          <w:szCs w:val="22"/>
        </w:rPr>
        <w:t>]</w:t>
      </w:r>
      <w:r w:rsidRPr="005612C6">
        <w:rPr>
          <w:szCs w:val="22"/>
        </w:rPr>
        <w:t xml:space="preserve"> provides to help you during and after pregnancy. And after your baby is born, you need to enroll him or her on your health plan within 30 days. Go to </w:t>
      </w:r>
      <w:r w:rsidR="004F76E4">
        <w:rPr>
          <w:color w:val="FF0000"/>
          <w:szCs w:val="22"/>
        </w:rPr>
        <w:t>[i</w:t>
      </w:r>
      <w:r w:rsidRPr="005612C6">
        <w:rPr>
          <w:color w:val="FF0000"/>
          <w:szCs w:val="22"/>
        </w:rPr>
        <w:t>nclude benefits URL]</w:t>
      </w:r>
      <w:r w:rsidRPr="005612C6">
        <w:rPr>
          <w:szCs w:val="22"/>
        </w:rPr>
        <w:t>.</w:t>
      </w:r>
      <w:r w:rsidRPr="005612C6">
        <w:rPr>
          <w:color w:val="FF0000"/>
          <w:szCs w:val="22"/>
        </w:rPr>
        <w:t xml:space="preserve"> </w:t>
      </w:r>
      <w:r w:rsidRPr="005612C6">
        <w:rPr>
          <w:szCs w:val="22"/>
        </w:rPr>
        <w:t>Remember, when you use network providers, preventive care is covered at 100%—this includes well-baby visits and immunizations.</w:t>
      </w:r>
    </w:p>
    <w:p w14:paraId="5A26E827" w14:textId="77777777" w:rsidR="00EF03E4" w:rsidRPr="00A22C51" w:rsidRDefault="00EF03E4" w:rsidP="00EF03E4"/>
    <w:p w14:paraId="21A511C3" w14:textId="6903D397" w:rsidR="003422E8" w:rsidRPr="0035502F" w:rsidRDefault="005612C6">
      <w:pPr>
        <w:pStyle w:val="Header1"/>
      </w:pPr>
      <w:bookmarkStart w:id="10" w:name="_Toc183176156"/>
      <w:bookmarkStart w:id="11" w:name="_Toc188954170"/>
      <w:bookmarkStart w:id="12" w:name="_Toc153956628"/>
      <w:bookmarkStart w:id="13" w:name="_Toc158789696"/>
      <w:r w:rsidRPr="0035502F">
        <w:lastRenderedPageBreak/>
        <w:t>S</w:t>
      </w:r>
      <w:r w:rsidR="006825D4" w:rsidRPr="0035502F">
        <w:t>ample</w:t>
      </w:r>
      <w:r w:rsidRPr="0035502F">
        <w:t xml:space="preserve"> benefits guide content</w:t>
      </w:r>
      <w:bookmarkEnd w:id="10"/>
      <w:bookmarkEnd w:id="11"/>
    </w:p>
    <w:p w14:paraId="54A72767" w14:textId="77777777" w:rsidR="004C31F7" w:rsidRPr="00A22C51" w:rsidRDefault="004C31F7" w:rsidP="00EF03E4">
      <w:pPr>
        <w:rPr>
          <w:b/>
          <w:szCs w:val="28"/>
        </w:rPr>
      </w:pPr>
    </w:p>
    <w:p w14:paraId="2B9F71C9" w14:textId="77777777" w:rsidR="00EF03E4" w:rsidRPr="00842A61" w:rsidRDefault="005612C6" w:rsidP="00EF03E4">
      <w:pPr>
        <w:rPr>
          <w:b/>
          <w:sz w:val="28"/>
          <w:szCs w:val="28"/>
        </w:rPr>
      </w:pPr>
      <w:r w:rsidRPr="005612C6">
        <w:rPr>
          <w:b/>
          <w:sz w:val="28"/>
          <w:szCs w:val="28"/>
        </w:rPr>
        <w:t>Resources for moms-to-be and moms</w:t>
      </w:r>
      <w:r w:rsidR="009A3538">
        <w:rPr>
          <w:b/>
          <w:sz w:val="28"/>
          <w:szCs w:val="28"/>
        </w:rPr>
        <w:t xml:space="preserve"> </w:t>
      </w:r>
      <w:r w:rsidR="00404C26">
        <w:rPr>
          <w:b/>
          <w:sz w:val="28"/>
          <w:szCs w:val="28"/>
        </w:rPr>
        <w:t>of</w:t>
      </w:r>
      <w:r w:rsidR="009A3538">
        <w:rPr>
          <w:b/>
          <w:sz w:val="28"/>
          <w:szCs w:val="28"/>
        </w:rPr>
        <w:t xml:space="preserve"> babies</w:t>
      </w:r>
    </w:p>
    <w:p w14:paraId="1EDCFDEB" w14:textId="77777777" w:rsidR="00EF03E4" w:rsidRPr="00A22C51" w:rsidRDefault="005612C6" w:rsidP="00EF03E4">
      <w:pPr>
        <w:spacing w:after="0" w:line="240" w:lineRule="auto"/>
      </w:pPr>
      <w:r w:rsidRPr="005612C6">
        <w:t xml:space="preserve">Take advantage of the variety of resources available to help you have a healthy pregnancy and </w:t>
      </w:r>
      <w:r w:rsidR="00404C26">
        <w:t>give</w:t>
      </w:r>
      <w:r w:rsidRPr="005612C6">
        <w:t xml:space="preserve"> your baby a healthy start in life.</w:t>
      </w:r>
    </w:p>
    <w:p w14:paraId="1F05E84E" w14:textId="77777777" w:rsidR="00EF03E4" w:rsidRPr="00A22C51" w:rsidRDefault="00EF03E4" w:rsidP="00EF03E4">
      <w:pPr>
        <w:spacing w:after="0" w:line="240" w:lineRule="auto"/>
      </w:pPr>
    </w:p>
    <w:p w14:paraId="40ADBA33" w14:textId="285740FE" w:rsidR="00EF03E4" w:rsidRPr="00A22C51" w:rsidRDefault="005612C6" w:rsidP="00EF03E4">
      <w:pPr>
        <w:rPr>
          <w:szCs w:val="22"/>
        </w:rPr>
      </w:pPr>
      <w:r w:rsidRPr="005612C6">
        <w:rPr>
          <w:b/>
        </w:rPr>
        <w:t>Text4baby</w:t>
      </w:r>
      <w:r w:rsidRPr="005612C6">
        <w:t xml:space="preserve"> is a free text-messaging service (in English </w:t>
      </w:r>
      <w:r w:rsidR="00D52647">
        <w:t>or</w:t>
      </w:r>
      <w:r w:rsidRPr="005612C6">
        <w:t xml:space="preserve"> Spanish) </w:t>
      </w:r>
      <w:r w:rsidR="009A3538">
        <w:t>with</w:t>
      </w:r>
      <w:r w:rsidRPr="005612C6">
        <w:t xml:space="preserve"> practical tips, reminders, resources and alerts about pregnancy and infant care. Sign up by texting BABY (or BEBE for Spanish)</w:t>
      </w:r>
      <w:r w:rsidR="00106A4B">
        <w:t xml:space="preserve"> </w:t>
      </w:r>
      <w:r w:rsidRPr="005612C6">
        <w:t>to</w:t>
      </w:r>
      <w:r w:rsidRPr="005612C6">
        <w:rPr>
          <w:szCs w:val="24"/>
        </w:rPr>
        <w:t xml:space="preserve"> 511411. Enter your due date or baby’s birthday and your zip code. (You will never provide personal information or receive </w:t>
      </w:r>
      <w:r w:rsidRPr="005612C6">
        <w:rPr>
          <w:szCs w:val="22"/>
        </w:rPr>
        <w:t>ads.) You can also</w:t>
      </w:r>
      <w:r w:rsidR="00DC26F6">
        <w:rPr>
          <w:szCs w:val="22"/>
        </w:rPr>
        <w:t xml:space="preserve"> get more info and sign up for the service online at</w:t>
      </w:r>
      <w:r w:rsidRPr="005612C6">
        <w:rPr>
          <w:szCs w:val="22"/>
        </w:rPr>
        <w:t xml:space="preserve"> </w:t>
      </w:r>
      <w:hyperlink r:id="rId17" w:history="1">
        <w:r w:rsidRPr="00D125D9">
          <w:rPr>
            <w:rStyle w:val="Hyperlink"/>
            <w:sz w:val="24"/>
            <w:szCs w:val="22"/>
          </w:rPr>
          <w:t>www.text4baby.org</w:t>
        </w:r>
      </w:hyperlink>
      <w:r w:rsidRPr="005612C6">
        <w:rPr>
          <w:szCs w:val="22"/>
        </w:rPr>
        <w:t>.</w:t>
      </w:r>
    </w:p>
    <w:p w14:paraId="63CD0367" w14:textId="15EFC2E0" w:rsidR="00EF03E4" w:rsidRPr="00A22C51" w:rsidRDefault="00441E93" w:rsidP="00EF03E4">
      <w:pPr>
        <w:rPr>
          <w:szCs w:val="24"/>
        </w:rPr>
      </w:pPr>
      <w:r w:rsidRPr="00852CDC">
        <w:rPr>
          <w:iCs w:val="0"/>
          <w:szCs w:val="24"/>
        </w:rPr>
        <w:t>A program of the National Healthy Mothers, Healthy Babies Coalition (HMHB), text4baby is made possible through a broad public</w:t>
      </w:r>
      <w:r w:rsidR="00AA072B">
        <w:rPr>
          <w:iCs w:val="0"/>
          <w:szCs w:val="24"/>
        </w:rPr>
        <w:t>–</w:t>
      </w:r>
      <w:r w:rsidRPr="00852CDC">
        <w:rPr>
          <w:iCs w:val="0"/>
          <w:szCs w:val="24"/>
        </w:rPr>
        <w:t>private partnership.</w:t>
      </w:r>
      <w:r w:rsidR="005612C6" w:rsidRPr="005612C6">
        <w:rPr>
          <w:iCs w:val="0"/>
          <w:szCs w:val="24"/>
        </w:rPr>
        <w:t xml:space="preserve"> </w:t>
      </w:r>
      <w:r w:rsidR="005612C6" w:rsidRPr="005612C6">
        <w:rPr>
          <w:szCs w:val="24"/>
        </w:rPr>
        <w:t>You’ll get three informative texts a week during your pregnancy and until your baby’s first birthday.</w:t>
      </w:r>
    </w:p>
    <w:p w14:paraId="4B086E31" w14:textId="77777777" w:rsidR="00EF03E4" w:rsidRPr="007165E5" w:rsidRDefault="005612C6" w:rsidP="00EF03E4">
      <w:pPr>
        <w:rPr>
          <w:iCs w:val="0"/>
          <w:strike/>
          <w:szCs w:val="24"/>
        </w:rPr>
      </w:pPr>
      <w:r w:rsidRPr="005612C6">
        <w:rPr>
          <w:iCs w:val="0"/>
          <w:szCs w:val="24"/>
        </w:rPr>
        <w:t>Whether this is your first pregnancy or you’re a veteran mom, text4baby messages provide education and helpful reminders about important medical milestones for you and your baby. During this time of your life, you can probably use a few helpful reminders. Try it out. It’s free, and you can stop it at any time.</w:t>
      </w:r>
      <w:r w:rsidR="00275330">
        <w:rPr>
          <w:iCs w:val="0"/>
          <w:szCs w:val="24"/>
        </w:rPr>
        <w:t xml:space="preserve"> Be sure to tell your friends about it.</w:t>
      </w:r>
    </w:p>
    <w:p w14:paraId="1D783D99" w14:textId="70CD8C01" w:rsidR="00EF03E4" w:rsidRPr="005B7FB6" w:rsidRDefault="0028073E" w:rsidP="00EF03E4">
      <w:pPr>
        <w:widowControl w:val="0"/>
        <w:tabs>
          <w:tab w:val="left" w:pos="220"/>
          <w:tab w:val="left" w:pos="720"/>
        </w:tabs>
        <w:autoSpaceDE w:val="0"/>
        <w:autoSpaceDN w:val="0"/>
        <w:adjustRightInd w:val="0"/>
        <w:spacing w:after="0" w:line="240" w:lineRule="auto"/>
        <w:rPr>
          <w:iCs w:val="0"/>
          <w:szCs w:val="24"/>
        </w:rPr>
      </w:pPr>
      <w:r w:rsidRPr="005B7FB6">
        <w:rPr>
          <w:iCs w:val="0"/>
          <w:szCs w:val="24"/>
        </w:rPr>
        <w:t xml:space="preserve">Note: </w:t>
      </w:r>
      <w:r w:rsidR="005612C6" w:rsidRPr="005B7FB6">
        <w:rPr>
          <w:iCs w:val="0"/>
          <w:szCs w:val="24"/>
        </w:rPr>
        <w:t>Text4baby is free</w:t>
      </w:r>
      <w:r w:rsidR="00DC26F6" w:rsidRPr="005B7FB6">
        <w:rPr>
          <w:iCs w:val="0"/>
          <w:szCs w:val="24"/>
        </w:rPr>
        <w:t xml:space="preserve"> for customers of</w:t>
      </w:r>
      <w:r w:rsidR="005612C6" w:rsidRPr="005B7FB6">
        <w:rPr>
          <w:iCs w:val="0"/>
          <w:szCs w:val="24"/>
        </w:rPr>
        <w:t xml:space="preserve"> participating </w:t>
      </w:r>
      <w:r w:rsidR="00E17551" w:rsidRPr="005B7FB6">
        <w:rPr>
          <w:iCs w:val="0"/>
          <w:szCs w:val="24"/>
        </w:rPr>
        <w:t xml:space="preserve">mobile </w:t>
      </w:r>
      <w:r w:rsidR="005612C6" w:rsidRPr="005B7FB6">
        <w:rPr>
          <w:iCs w:val="0"/>
          <w:szCs w:val="24"/>
        </w:rPr>
        <w:t>carrier</w:t>
      </w:r>
      <w:r w:rsidR="00DC26F6" w:rsidRPr="005B7FB6">
        <w:rPr>
          <w:iCs w:val="0"/>
          <w:szCs w:val="24"/>
        </w:rPr>
        <w:t>s</w:t>
      </w:r>
      <w:r w:rsidR="00E17551" w:rsidRPr="005B7FB6">
        <w:rPr>
          <w:iCs w:val="0"/>
          <w:szCs w:val="24"/>
        </w:rPr>
        <w:t>; a</w:t>
      </w:r>
      <w:r w:rsidR="005612C6" w:rsidRPr="005B7FB6">
        <w:rPr>
          <w:iCs w:val="0"/>
          <w:szCs w:val="24"/>
        </w:rPr>
        <w:t xml:space="preserve">ll major U.S. carriers participate. </w:t>
      </w:r>
    </w:p>
    <w:p w14:paraId="28DFCA5C" w14:textId="77777777" w:rsidR="00EF03E4" w:rsidRPr="00A22C51" w:rsidRDefault="00EF03E4" w:rsidP="00EF03E4">
      <w:pPr>
        <w:widowControl w:val="0"/>
        <w:tabs>
          <w:tab w:val="left" w:pos="220"/>
          <w:tab w:val="left" w:pos="720"/>
        </w:tabs>
        <w:autoSpaceDE w:val="0"/>
        <w:autoSpaceDN w:val="0"/>
        <w:adjustRightInd w:val="0"/>
        <w:spacing w:after="0" w:line="240" w:lineRule="auto"/>
        <w:rPr>
          <w:i/>
          <w:iCs w:val="0"/>
          <w:szCs w:val="20"/>
        </w:rPr>
      </w:pPr>
    </w:p>
    <w:p w14:paraId="2C62F29B" w14:textId="77777777" w:rsidR="00EF03E4" w:rsidRPr="00A22C51" w:rsidRDefault="005612C6" w:rsidP="00EF03E4">
      <w:pPr>
        <w:spacing w:after="0" w:line="240" w:lineRule="auto"/>
        <w:rPr>
          <w:color w:val="FF0000"/>
        </w:rPr>
      </w:pPr>
      <w:r w:rsidRPr="005612C6">
        <w:rPr>
          <w:color w:val="FF0000"/>
        </w:rPr>
        <w:t>[Insert other maternity programs offered by your health plans and EAP.]</w:t>
      </w:r>
    </w:p>
    <w:p w14:paraId="6B01ED36" w14:textId="77777777" w:rsidR="00EF03E4" w:rsidRPr="00A22C51" w:rsidRDefault="00EF03E4" w:rsidP="00EF03E4">
      <w:pPr>
        <w:spacing w:after="0" w:line="240" w:lineRule="auto"/>
      </w:pPr>
    </w:p>
    <w:p w14:paraId="43F626B4" w14:textId="77777777" w:rsidR="00EF03E4" w:rsidRPr="00A22C51" w:rsidRDefault="005612C6" w:rsidP="00EF03E4">
      <w:pPr>
        <w:spacing w:after="0" w:line="240" w:lineRule="auto"/>
      </w:pPr>
      <w:r w:rsidRPr="005612C6">
        <w:rPr>
          <w:b/>
        </w:rPr>
        <w:t>Don’t forget to enroll baby for benefits.</w:t>
      </w:r>
      <w:r w:rsidRPr="005612C6">
        <w:t xml:space="preserve"> After your baby is born, you need to enroll him or her on your health plan within 30 days. For more information, see </w:t>
      </w:r>
      <w:r w:rsidRPr="005612C6">
        <w:rPr>
          <w:color w:val="FF0000"/>
        </w:rPr>
        <w:t>[insert URL to qualifying life events section of benefits website or the eligibility page in the benefits guide]</w:t>
      </w:r>
      <w:r w:rsidRPr="005612C6">
        <w:t>.</w:t>
      </w:r>
    </w:p>
    <w:p w14:paraId="5537AB6B" w14:textId="77777777" w:rsidR="00EF03E4" w:rsidRPr="00A22C51" w:rsidRDefault="00EF03E4" w:rsidP="00EF03E4">
      <w:pPr>
        <w:spacing w:after="0" w:line="240" w:lineRule="auto"/>
      </w:pPr>
    </w:p>
    <w:p w14:paraId="53B81484" w14:textId="77777777" w:rsidR="00EF03E4" w:rsidRDefault="005612C6" w:rsidP="00EF03E4">
      <w:pPr>
        <w:spacing w:after="0" w:line="240" w:lineRule="auto"/>
      </w:pPr>
      <w:r w:rsidRPr="005612C6">
        <w:rPr>
          <w:b/>
        </w:rPr>
        <w:t>Get preventive care—it’s free!</w:t>
      </w:r>
      <w:r w:rsidRPr="005612C6">
        <w:t xml:space="preserve"> Remember, when you use network providers, preventive care—including well-baby visits and immunizations—is covered at 100%. Learn about the preventive care services available to you and your family by visiting </w:t>
      </w:r>
      <w:r w:rsidRPr="005612C6">
        <w:rPr>
          <w:color w:val="FF0000"/>
        </w:rPr>
        <w:t>[insert URL to the preventive services section of the benefits website]</w:t>
      </w:r>
      <w:r w:rsidRPr="005612C6">
        <w:t xml:space="preserve"> or see page </w:t>
      </w:r>
      <w:r w:rsidRPr="005612C6">
        <w:rPr>
          <w:color w:val="FF0000"/>
        </w:rPr>
        <w:t xml:space="preserve">[insert preventive benefits page of the benefits guide] </w:t>
      </w:r>
      <w:r w:rsidRPr="005612C6">
        <w:t>of the benefits guide.</w:t>
      </w:r>
    </w:p>
    <w:p w14:paraId="5E651554" w14:textId="533E15A0" w:rsidR="003422E8" w:rsidRPr="0035502F" w:rsidRDefault="005612C6">
      <w:pPr>
        <w:pStyle w:val="Header1"/>
      </w:pPr>
      <w:bookmarkStart w:id="14" w:name="_Toc183176157"/>
      <w:bookmarkStart w:id="15" w:name="_Toc188954171"/>
      <w:r w:rsidRPr="0035502F">
        <w:lastRenderedPageBreak/>
        <w:t>S</w:t>
      </w:r>
      <w:r w:rsidR="002F1B6C" w:rsidRPr="0035502F">
        <w:t>ample newsletter/intranet article</w:t>
      </w:r>
      <w:bookmarkEnd w:id="14"/>
      <w:bookmarkEnd w:id="15"/>
    </w:p>
    <w:p w14:paraId="66F0170C" w14:textId="77777777" w:rsidR="0007263E" w:rsidRPr="00A22C51" w:rsidRDefault="0007263E" w:rsidP="00EF03E4">
      <w:pPr>
        <w:rPr>
          <w:b/>
          <w:szCs w:val="28"/>
        </w:rPr>
      </w:pPr>
    </w:p>
    <w:p w14:paraId="23B117E7" w14:textId="77777777" w:rsidR="00EF03E4" w:rsidRPr="00842A61" w:rsidRDefault="005612C6" w:rsidP="00EF03E4">
      <w:pPr>
        <w:rPr>
          <w:b/>
          <w:sz w:val="28"/>
          <w:szCs w:val="28"/>
        </w:rPr>
      </w:pPr>
      <w:r w:rsidRPr="005612C6">
        <w:rPr>
          <w:b/>
          <w:sz w:val="28"/>
          <w:szCs w:val="28"/>
        </w:rPr>
        <w:t>Text4baby cuts through the noise</w:t>
      </w:r>
    </w:p>
    <w:p w14:paraId="5BEECC03" w14:textId="14120B1D" w:rsidR="00EF03E4" w:rsidRPr="00A22C51" w:rsidRDefault="005612C6" w:rsidP="00EF03E4">
      <w:r w:rsidRPr="005612C6">
        <w:t xml:space="preserve">If you're pregnant or </w:t>
      </w:r>
      <w:r w:rsidR="00DC26F6">
        <w:t>the mom of a baby</w:t>
      </w:r>
      <w:r w:rsidRPr="005612C6">
        <w:t xml:space="preserve">, you know how easy it is to get overwhelmed by information on everything from nutrition to breastfeeding to choosing </w:t>
      </w:r>
      <w:r w:rsidR="006825D4" w:rsidRPr="005612C6">
        <w:t>childcare</w:t>
      </w:r>
      <w:r w:rsidRPr="005612C6">
        <w:t>. It’s easy to get lost in the deluge of pregnancy books, articles, websites and advice from everyone. And it’s hard to prioritize what information is most critical and when.</w:t>
      </w:r>
    </w:p>
    <w:p w14:paraId="731579C9" w14:textId="2A13D3FB" w:rsidR="00EF03E4" w:rsidRPr="002D1035" w:rsidRDefault="005612C6" w:rsidP="00EF03E4">
      <w:pPr>
        <w:rPr>
          <w:strike/>
        </w:rPr>
      </w:pPr>
      <w:r w:rsidRPr="005612C6">
        <w:t xml:space="preserve">A free text-messaging service for </w:t>
      </w:r>
      <w:r w:rsidR="009A3538">
        <w:t xml:space="preserve">pregnant women and moms </w:t>
      </w:r>
      <w:r w:rsidR="00404C26">
        <w:t>of babies</w:t>
      </w:r>
      <w:r w:rsidR="009A3538">
        <w:t xml:space="preserve"> </w:t>
      </w:r>
      <w:r w:rsidRPr="005612C6">
        <w:t>is cutting through the clutter and delivering the right information at the right time in your pregnancy or baby’s first year. Launched in 2010 by the National Healthy Mothers, Healthy Babies Coalition (HMHB)</w:t>
      </w:r>
      <w:r w:rsidR="00404C26">
        <w:t xml:space="preserve">, </w:t>
      </w:r>
      <w:r w:rsidRPr="005612C6">
        <w:t>through a broad, public</w:t>
      </w:r>
      <w:r w:rsidR="00AA072B">
        <w:t>–</w:t>
      </w:r>
      <w:r w:rsidRPr="005612C6">
        <w:t>private partnership, text4baby provides short, actionable tips and resources</w:t>
      </w:r>
      <w:r w:rsidR="00D52647">
        <w:t xml:space="preserve"> in English or Spanish</w:t>
      </w:r>
      <w:r w:rsidRPr="005612C6">
        <w:t>. First-time moms learn new information, and veteran moms get useful reminders about important medical milestones of pregnancy and early child development and care. And with its real-time format, text4baby communicates critical alerts as they occur, on topics such as car-seat positioning, product recalls and safety warnings, and regional wellness outbreaks.</w:t>
      </w:r>
    </w:p>
    <w:p w14:paraId="19EE070A" w14:textId="77777777" w:rsidR="00EF03E4" w:rsidRPr="00A22C51" w:rsidRDefault="005612C6" w:rsidP="00EF03E4">
      <w:r w:rsidRPr="005612C6">
        <w:rPr>
          <w:b/>
        </w:rPr>
        <w:t>To sign up</w:t>
      </w:r>
      <w:r w:rsidRPr="005612C6">
        <w:t xml:space="preserve">, text the word BABY to 511411. For Spanish, text BEBE to 511411. Or </w:t>
      </w:r>
      <w:r w:rsidRPr="005612C6">
        <w:rPr>
          <w:szCs w:val="24"/>
        </w:rPr>
        <w:t xml:space="preserve">visit </w:t>
      </w:r>
      <w:hyperlink r:id="rId18" w:history="1">
        <w:r w:rsidRPr="005B7FB6">
          <w:rPr>
            <w:rStyle w:val="Hyperlink"/>
            <w:sz w:val="24"/>
            <w:szCs w:val="24"/>
          </w:rPr>
          <w:t>www.text4baby.org</w:t>
        </w:r>
      </w:hyperlink>
      <w:r w:rsidRPr="005612C6">
        <w:rPr>
          <w:szCs w:val="24"/>
        </w:rPr>
        <w:t>. You will never provide personal information, and you will never</w:t>
      </w:r>
      <w:r w:rsidRPr="005612C6">
        <w:t xml:space="preserve"> receive ads.</w:t>
      </w:r>
    </w:p>
    <w:p w14:paraId="5B90B737" w14:textId="77777777" w:rsidR="00EF03E4" w:rsidRPr="00A22C51" w:rsidRDefault="005612C6" w:rsidP="00EF03E4">
      <w:pPr>
        <w:rPr>
          <w:color w:val="FF0000"/>
          <w:szCs w:val="24"/>
        </w:rPr>
      </w:pPr>
      <w:r w:rsidRPr="005612C6">
        <w:rPr>
          <w:b/>
          <w:szCs w:val="24"/>
        </w:rPr>
        <w:t>Take advantage of these other programs and services</w:t>
      </w:r>
      <w:r w:rsidRPr="005612C6">
        <w:rPr>
          <w:szCs w:val="24"/>
        </w:rPr>
        <w:t xml:space="preserve"> </w:t>
      </w:r>
      <w:r w:rsidRPr="005612C6">
        <w:rPr>
          <w:color w:val="FF0000"/>
          <w:szCs w:val="24"/>
        </w:rPr>
        <w:t>[Company name]</w:t>
      </w:r>
      <w:r w:rsidRPr="005612C6">
        <w:rPr>
          <w:szCs w:val="24"/>
        </w:rPr>
        <w:t xml:space="preserve"> provides to help you during and after pregnancy. </w:t>
      </w:r>
      <w:r w:rsidRPr="005612C6">
        <w:rPr>
          <w:color w:val="FF0000"/>
          <w:szCs w:val="24"/>
        </w:rPr>
        <w:t>[Insert programs such as Healthy Baby that are offered by your health plans and EAPs.]</w:t>
      </w:r>
    </w:p>
    <w:p w14:paraId="59D195BE" w14:textId="77777777" w:rsidR="00EF03E4" w:rsidRPr="00A22C51" w:rsidRDefault="005612C6" w:rsidP="00EF03E4">
      <w:pPr>
        <w:spacing w:after="0" w:line="240" w:lineRule="auto"/>
        <w:rPr>
          <w:szCs w:val="24"/>
        </w:rPr>
      </w:pPr>
      <w:r w:rsidRPr="005612C6">
        <w:rPr>
          <w:b/>
          <w:szCs w:val="24"/>
        </w:rPr>
        <w:t>Don’t forget to enroll baby for benefits.</w:t>
      </w:r>
      <w:r w:rsidRPr="005612C6">
        <w:rPr>
          <w:szCs w:val="24"/>
        </w:rPr>
        <w:t xml:space="preserve"> After your baby is born, you need to enroll him or her on your health plan within 30 days. For more information, see </w:t>
      </w:r>
      <w:r w:rsidRPr="005612C6">
        <w:rPr>
          <w:color w:val="FF0000"/>
          <w:szCs w:val="24"/>
        </w:rPr>
        <w:t>[insert URL to qualifying life events section of the benefits website or the eligibility page in the benefits guide]</w:t>
      </w:r>
      <w:r w:rsidRPr="005612C6">
        <w:rPr>
          <w:szCs w:val="24"/>
        </w:rPr>
        <w:t>.</w:t>
      </w:r>
    </w:p>
    <w:p w14:paraId="586A6EEB" w14:textId="77777777" w:rsidR="00EF03E4" w:rsidRPr="00A22C51" w:rsidRDefault="00EF03E4" w:rsidP="00EF03E4">
      <w:pPr>
        <w:spacing w:after="0" w:line="240" w:lineRule="auto"/>
        <w:rPr>
          <w:szCs w:val="24"/>
        </w:rPr>
      </w:pPr>
    </w:p>
    <w:p w14:paraId="062DFF7F" w14:textId="77777777" w:rsidR="00EF03E4" w:rsidRPr="00A22C51" w:rsidRDefault="005612C6" w:rsidP="00EF03E4">
      <w:pPr>
        <w:spacing w:after="0" w:line="240" w:lineRule="auto"/>
        <w:rPr>
          <w:szCs w:val="24"/>
        </w:rPr>
      </w:pPr>
      <w:r w:rsidRPr="005612C6">
        <w:rPr>
          <w:b/>
          <w:szCs w:val="24"/>
        </w:rPr>
        <w:t>Get preventive care—it’s free!</w:t>
      </w:r>
      <w:r w:rsidRPr="005612C6">
        <w:rPr>
          <w:szCs w:val="24"/>
        </w:rPr>
        <w:t xml:space="preserve"> </w:t>
      </w:r>
      <w:r w:rsidR="00674D73" w:rsidRPr="002A1DBD">
        <w:rPr>
          <w:szCs w:val="24"/>
        </w:rPr>
        <w:t>Remember, when you use network providers, preventive care is covered at 100%—this includes well-baby visits and immunizations.</w:t>
      </w:r>
      <w:r w:rsidRPr="005612C6">
        <w:rPr>
          <w:szCs w:val="24"/>
        </w:rPr>
        <w:t xml:space="preserve"> Learn about the preventive care services available to you and your family by visiting </w:t>
      </w:r>
      <w:r w:rsidRPr="005612C6">
        <w:rPr>
          <w:color w:val="FF0000"/>
          <w:szCs w:val="24"/>
        </w:rPr>
        <w:t>[insert URL to the preventive services section of the benefits website]</w:t>
      </w:r>
      <w:r w:rsidRPr="005612C6">
        <w:rPr>
          <w:szCs w:val="24"/>
        </w:rPr>
        <w:t xml:space="preserve"> or see page </w:t>
      </w:r>
      <w:r w:rsidRPr="005612C6">
        <w:rPr>
          <w:color w:val="FF0000"/>
          <w:szCs w:val="24"/>
        </w:rPr>
        <w:t>[insert preventive benefits page of the benefits guide]</w:t>
      </w:r>
      <w:r w:rsidRPr="005612C6">
        <w:rPr>
          <w:szCs w:val="24"/>
        </w:rPr>
        <w:t>.</w:t>
      </w:r>
    </w:p>
    <w:p w14:paraId="2DAF619C" w14:textId="77777777" w:rsidR="00EF03E4" w:rsidRPr="00A22C51" w:rsidRDefault="00EF03E4" w:rsidP="00EF03E4">
      <w:pPr>
        <w:spacing w:after="0" w:line="240" w:lineRule="auto"/>
        <w:rPr>
          <w:szCs w:val="24"/>
        </w:rPr>
      </w:pPr>
    </w:p>
    <w:p w14:paraId="3C407989" w14:textId="3665246B" w:rsidR="00EF03E4" w:rsidRPr="00141565" w:rsidRDefault="0028073E" w:rsidP="00EF03E4">
      <w:pPr>
        <w:widowControl w:val="0"/>
        <w:tabs>
          <w:tab w:val="left" w:pos="220"/>
          <w:tab w:val="left" w:pos="720"/>
        </w:tabs>
        <w:autoSpaceDE w:val="0"/>
        <w:autoSpaceDN w:val="0"/>
        <w:adjustRightInd w:val="0"/>
        <w:spacing w:after="0" w:line="240" w:lineRule="auto"/>
        <w:rPr>
          <w:iCs w:val="0"/>
          <w:szCs w:val="24"/>
        </w:rPr>
        <w:sectPr w:rsidR="00EF03E4" w:rsidRPr="00141565">
          <w:headerReference w:type="default" r:id="rId19"/>
          <w:type w:val="continuous"/>
          <w:pgSz w:w="12240" w:h="15840" w:code="1"/>
          <w:pgMar w:top="1440" w:right="1800" w:bottom="1080" w:left="1440" w:header="720" w:footer="720" w:gutter="0"/>
          <w:cols w:space="720"/>
          <w:docGrid w:linePitch="360"/>
        </w:sectPr>
      </w:pPr>
      <w:r w:rsidRPr="005B7FB6">
        <w:rPr>
          <w:iCs w:val="0"/>
          <w:szCs w:val="24"/>
        </w:rPr>
        <w:t xml:space="preserve">Note: </w:t>
      </w:r>
      <w:r w:rsidR="005612C6" w:rsidRPr="005B7FB6">
        <w:rPr>
          <w:iCs w:val="0"/>
          <w:szCs w:val="24"/>
        </w:rPr>
        <w:t>Text4baby is free as long as you use one of these participating carriers</w:t>
      </w:r>
      <w:r>
        <w:rPr>
          <w:iCs w:val="0"/>
          <w:szCs w:val="24"/>
        </w:rPr>
        <w:t>:</w:t>
      </w:r>
    </w:p>
    <w:p w14:paraId="10834AC6"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lastRenderedPageBreak/>
        <w:t>Alltel</w:t>
      </w:r>
    </w:p>
    <w:p w14:paraId="17D844C8"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Assurance Wireless</w:t>
      </w:r>
    </w:p>
    <w:p w14:paraId="5ED35EA2"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AT&amp;T</w:t>
      </w:r>
    </w:p>
    <w:p w14:paraId="6DE24C9C"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Bluegrass Cellular</w:t>
      </w:r>
    </w:p>
    <w:p w14:paraId="1DA1DBC2"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Boost Mobile</w:t>
      </w:r>
    </w:p>
    <w:p w14:paraId="65786848"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Cellular South</w:t>
      </w:r>
    </w:p>
    <w:p w14:paraId="574584F2"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lastRenderedPageBreak/>
        <w:t>Cellcom</w:t>
      </w:r>
    </w:p>
    <w:p w14:paraId="210A1C3F"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 xml:space="preserve">Centennial </w:t>
      </w:r>
      <w:r w:rsidR="00EA30E0" w:rsidRPr="00141565">
        <w:rPr>
          <w:iCs w:val="0"/>
          <w:szCs w:val="24"/>
        </w:rPr>
        <w:t>Wireless</w:t>
      </w:r>
    </w:p>
    <w:p w14:paraId="1BEA58AF"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Cincinnati Bell</w:t>
      </w:r>
    </w:p>
    <w:p w14:paraId="0858E31B"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Cricket</w:t>
      </w:r>
    </w:p>
    <w:p w14:paraId="550D38C2"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MetroPCS</w:t>
      </w:r>
    </w:p>
    <w:p w14:paraId="77473BEC" w14:textId="77777777" w:rsidR="00EF03E4" w:rsidRPr="00141565" w:rsidRDefault="00EA30E0"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n</w:t>
      </w:r>
      <w:r w:rsidR="005612C6" w:rsidRPr="00141565">
        <w:rPr>
          <w:iCs w:val="0"/>
          <w:szCs w:val="24"/>
        </w:rPr>
        <w:t>-Telos</w:t>
      </w:r>
    </w:p>
    <w:p w14:paraId="02D2B796"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lastRenderedPageBreak/>
        <w:t>Nex-Tech Wireless</w:t>
      </w:r>
    </w:p>
    <w:p w14:paraId="68D9A9DD"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Sprint Nextel</w:t>
      </w:r>
    </w:p>
    <w:p w14:paraId="01568238"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T-Mobile</w:t>
      </w:r>
    </w:p>
    <w:p w14:paraId="6ECE5D48"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U.S. Cellular</w:t>
      </w:r>
    </w:p>
    <w:p w14:paraId="7DDD832C" w14:textId="77777777" w:rsidR="00EF03E4" w:rsidRPr="00141565" w:rsidRDefault="005612C6" w:rsidP="00EF03E4">
      <w:pPr>
        <w:widowControl w:val="0"/>
        <w:tabs>
          <w:tab w:val="left" w:pos="220"/>
          <w:tab w:val="left" w:pos="720"/>
        </w:tabs>
        <w:autoSpaceDE w:val="0"/>
        <w:autoSpaceDN w:val="0"/>
        <w:adjustRightInd w:val="0"/>
        <w:spacing w:after="0" w:line="240" w:lineRule="auto"/>
        <w:jc w:val="both"/>
        <w:rPr>
          <w:iCs w:val="0"/>
          <w:szCs w:val="24"/>
        </w:rPr>
      </w:pPr>
      <w:r w:rsidRPr="00141565">
        <w:rPr>
          <w:iCs w:val="0"/>
          <w:szCs w:val="24"/>
        </w:rPr>
        <w:t>Verizon Wireless</w:t>
      </w:r>
    </w:p>
    <w:p w14:paraId="35FE29A5" w14:textId="77777777" w:rsidR="00EF03E4" w:rsidRPr="00141565" w:rsidRDefault="005612C6" w:rsidP="00EF03E4">
      <w:pPr>
        <w:rPr>
          <w:szCs w:val="24"/>
        </w:rPr>
        <w:sectPr w:rsidR="00EF03E4" w:rsidRPr="00141565">
          <w:type w:val="continuous"/>
          <w:pgSz w:w="12240" w:h="15840" w:code="1"/>
          <w:pgMar w:top="1440" w:right="1800" w:bottom="1080" w:left="1440" w:header="720" w:footer="720" w:gutter="0"/>
          <w:cols w:num="3" w:space="720"/>
          <w:docGrid w:linePitch="360"/>
        </w:sectPr>
      </w:pPr>
      <w:r w:rsidRPr="00141565">
        <w:rPr>
          <w:iCs w:val="0"/>
          <w:szCs w:val="24"/>
        </w:rPr>
        <w:t>Virgin Mobile USA</w:t>
      </w:r>
    </w:p>
    <w:p w14:paraId="72905FC0" w14:textId="52D942BD" w:rsidR="003422E8" w:rsidRPr="0035502F" w:rsidRDefault="005612C6">
      <w:pPr>
        <w:pStyle w:val="Header1"/>
      </w:pPr>
      <w:bookmarkStart w:id="16" w:name="_Toc183176158"/>
      <w:bookmarkStart w:id="17" w:name="_Toc188954172"/>
      <w:r w:rsidRPr="0035502F">
        <w:lastRenderedPageBreak/>
        <w:t>S</w:t>
      </w:r>
      <w:r w:rsidR="006825D4" w:rsidRPr="0035502F">
        <w:t>ample</w:t>
      </w:r>
      <w:r w:rsidRPr="0035502F">
        <w:t xml:space="preserve"> </w:t>
      </w:r>
      <w:r w:rsidR="002F1B6C" w:rsidRPr="0035502F">
        <w:t>benefits/hr email signature tagline</w:t>
      </w:r>
      <w:bookmarkEnd w:id="16"/>
      <w:bookmarkEnd w:id="17"/>
    </w:p>
    <w:p w14:paraId="27B64D86" w14:textId="77777777" w:rsidR="00777ED1" w:rsidRPr="00A22C51" w:rsidRDefault="00777ED1" w:rsidP="00EF03E4">
      <w:pPr>
        <w:spacing w:after="0" w:line="240" w:lineRule="auto"/>
        <w:rPr>
          <w:b/>
        </w:rPr>
      </w:pPr>
    </w:p>
    <w:p w14:paraId="7466E413" w14:textId="42F2A021" w:rsidR="00094938" w:rsidRDefault="005612C6" w:rsidP="00EF03E4">
      <w:pPr>
        <w:spacing w:after="0" w:line="240" w:lineRule="auto"/>
        <w:rPr>
          <w:szCs w:val="24"/>
        </w:rPr>
      </w:pPr>
      <w:r w:rsidRPr="005612C6">
        <w:rPr>
          <w:b/>
        </w:rPr>
        <w:t>Text4baby:</w:t>
      </w:r>
      <w:r w:rsidRPr="005612C6">
        <w:t xml:space="preserve"> Help pregnant women and new moms get information about caring for their health and giving their babies the best possible start in life. It’s free! Text BABY </w:t>
      </w:r>
      <w:r w:rsidRPr="005612C6">
        <w:rPr>
          <w:szCs w:val="24"/>
        </w:rPr>
        <w:t xml:space="preserve">to 511411. For Spanish, text BEBE to 511411. </w:t>
      </w:r>
      <w:hyperlink r:id="rId20" w:history="1">
        <w:r w:rsidRPr="00D125D9">
          <w:rPr>
            <w:rStyle w:val="Hyperlink"/>
            <w:sz w:val="24"/>
            <w:szCs w:val="24"/>
          </w:rPr>
          <w:t>www.text4baby.org</w:t>
        </w:r>
      </w:hyperlink>
      <w:r w:rsidRPr="005612C6">
        <w:rPr>
          <w:szCs w:val="24"/>
        </w:rPr>
        <w:t xml:space="preserve"> Pass it on ….</w:t>
      </w:r>
    </w:p>
    <w:p w14:paraId="32671DD9" w14:textId="77777777" w:rsidR="00094938" w:rsidRPr="00BE297A" w:rsidRDefault="00094938" w:rsidP="00094938">
      <w:pPr>
        <w:rPr>
          <w:color w:val="8DB3E2" w:themeColor="text2" w:themeTint="66"/>
        </w:rPr>
      </w:pPr>
    </w:p>
    <w:bookmarkEnd w:id="12"/>
    <w:bookmarkEnd w:id="13"/>
    <w:p w14:paraId="6FF12404" w14:textId="10FF8EB7" w:rsidR="00A50BC0" w:rsidRPr="00BE297A" w:rsidRDefault="00BE297A" w:rsidP="0062474B">
      <w:pPr>
        <w:pBdr>
          <w:bottom w:val="single" w:sz="6" w:space="1" w:color="auto"/>
        </w:pBdr>
        <w:spacing w:line="360" w:lineRule="atLeast"/>
        <w:rPr>
          <w:rFonts w:eastAsia="MS Gothic" w:cs="Times New Roman"/>
          <w:bCs/>
          <w:iCs w:val="0"/>
          <w:caps/>
          <w:color w:val="3D81CA"/>
          <w:kern w:val="32"/>
          <w:sz w:val="28"/>
          <w:szCs w:val="28"/>
        </w:rPr>
      </w:pPr>
      <w:r w:rsidRPr="00BE297A">
        <w:rPr>
          <w:rFonts w:eastAsia="MS Gothic" w:cs="Times New Roman"/>
          <w:bCs/>
          <w:iCs w:val="0"/>
          <w:caps/>
          <w:color w:val="3D81CA"/>
          <w:kern w:val="32"/>
          <w:sz w:val="28"/>
          <w:szCs w:val="28"/>
        </w:rPr>
        <w:t>SAMPLE WALLET CARD</w:t>
      </w:r>
    </w:p>
    <w:p w14:paraId="48E6A030" w14:textId="77777777" w:rsidR="00EF03E4" w:rsidRPr="00A22C51" w:rsidRDefault="005612C6" w:rsidP="00EF03E4">
      <w:pPr>
        <w:rPr>
          <w:color w:val="FF0000"/>
        </w:rPr>
      </w:pPr>
      <w:r w:rsidRPr="005612C6">
        <w:rPr>
          <w:color w:val="FF0000"/>
        </w:rPr>
        <w:t>Use this content to design and print a wallet card to distribute to employees.</w:t>
      </w:r>
    </w:p>
    <w:p w14:paraId="529C3192" w14:textId="77777777" w:rsidR="00EF03E4" w:rsidRPr="00A22C51" w:rsidRDefault="005612C6" w:rsidP="00EF03E4">
      <w:r w:rsidRPr="005612C6">
        <w:t>[front of card]</w:t>
      </w:r>
    </w:p>
    <w:p w14:paraId="534714C5" w14:textId="14EF5762" w:rsidR="007A29B1" w:rsidRPr="0035502F" w:rsidRDefault="007A29B1" w:rsidP="00EF03E4">
      <w:pPr>
        <w:spacing w:before="100" w:beforeAutospacing="1" w:after="100" w:afterAutospacing="1" w:line="240" w:lineRule="auto"/>
        <w:rPr>
          <w:b/>
          <w:sz w:val="28"/>
          <w:szCs w:val="28"/>
        </w:rPr>
      </w:pPr>
      <w:r w:rsidRPr="0035502F">
        <w:rPr>
          <w:b/>
          <w:sz w:val="28"/>
          <w:szCs w:val="28"/>
        </w:rPr>
        <w:t>Health Tips 4 Mom and Mom 2B</w:t>
      </w:r>
      <w:r w:rsidRPr="0035502F">
        <w:rPr>
          <w:b/>
          <w:sz w:val="28"/>
          <w:szCs w:val="28"/>
        </w:rPr>
        <w:br/>
      </w:r>
      <w:r w:rsidR="005612C6" w:rsidRPr="0035502F">
        <w:rPr>
          <w:b/>
          <w:sz w:val="28"/>
          <w:szCs w:val="28"/>
        </w:rPr>
        <w:t>Sign up for text4baby and pass this card on</w:t>
      </w:r>
      <w:r w:rsidRPr="0035502F">
        <w:rPr>
          <w:b/>
          <w:sz w:val="28"/>
          <w:szCs w:val="28"/>
        </w:rPr>
        <w:t>.</w:t>
      </w:r>
    </w:p>
    <w:p w14:paraId="5A79B16F" w14:textId="77777777" w:rsidR="00EF03E4" w:rsidRPr="00A22C51" w:rsidRDefault="005612C6" w:rsidP="00EF03E4">
      <w:pPr>
        <w:spacing w:before="100" w:beforeAutospacing="1" w:after="100" w:afterAutospacing="1" w:line="240" w:lineRule="auto"/>
        <w:rPr>
          <w:szCs w:val="24"/>
        </w:rPr>
      </w:pPr>
      <w:r w:rsidRPr="005612C6">
        <w:rPr>
          <w:szCs w:val="24"/>
        </w:rPr>
        <w:t>Text BABY to 511411</w:t>
      </w:r>
      <w:r w:rsidR="009A3538">
        <w:rPr>
          <w:szCs w:val="24"/>
        </w:rPr>
        <w:t xml:space="preserve"> (or BEBE for Spanish)</w:t>
      </w:r>
      <w:r w:rsidRPr="005612C6">
        <w:rPr>
          <w:szCs w:val="24"/>
        </w:rPr>
        <w:t>. Enter your due date or baby’s birthday and your zip code. (You will never provide personal information or receive ads.)</w:t>
      </w:r>
    </w:p>
    <w:p w14:paraId="0998DD06" w14:textId="5BD03C97" w:rsidR="00EF03E4" w:rsidRPr="00A22C51" w:rsidRDefault="005612C6" w:rsidP="00EF03E4">
      <w:pPr>
        <w:spacing w:before="100" w:beforeAutospacing="1" w:after="100" w:afterAutospacing="1" w:line="240" w:lineRule="auto"/>
        <w:rPr>
          <w:szCs w:val="24"/>
        </w:rPr>
      </w:pPr>
      <w:r w:rsidRPr="005612C6">
        <w:rPr>
          <w:szCs w:val="24"/>
        </w:rPr>
        <w:t>You’ll get free</w:t>
      </w:r>
      <w:r w:rsidR="009A3538">
        <w:rPr>
          <w:szCs w:val="24"/>
        </w:rPr>
        <w:t xml:space="preserve"> </w:t>
      </w:r>
      <w:r w:rsidRPr="005612C6">
        <w:rPr>
          <w:szCs w:val="24"/>
        </w:rPr>
        <w:t xml:space="preserve">texts </w:t>
      </w:r>
      <w:r w:rsidR="009A3538">
        <w:rPr>
          <w:szCs w:val="24"/>
        </w:rPr>
        <w:t>with</w:t>
      </w:r>
      <w:r w:rsidRPr="005612C6">
        <w:rPr>
          <w:szCs w:val="24"/>
        </w:rPr>
        <w:t xml:space="preserve"> practical tips, reminders, resources and alerts about pregnancy and infant care</w:t>
      </w:r>
      <w:r w:rsidR="00404C26">
        <w:rPr>
          <w:szCs w:val="24"/>
        </w:rPr>
        <w:t xml:space="preserve"> for baby’s first year.</w:t>
      </w:r>
    </w:p>
    <w:p w14:paraId="4863DFA8" w14:textId="77777777" w:rsidR="00EF03E4" w:rsidRPr="00A22C51" w:rsidRDefault="005612C6" w:rsidP="00EF03E4">
      <w:pPr>
        <w:spacing w:before="100" w:beforeAutospacing="1" w:after="100" w:afterAutospacing="1" w:line="240" w:lineRule="auto"/>
        <w:rPr>
          <w:szCs w:val="24"/>
        </w:rPr>
      </w:pPr>
      <w:r w:rsidRPr="005612C6">
        <w:rPr>
          <w:szCs w:val="24"/>
        </w:rPr>
        <w:t>[back of card]</w:t>
      </w:r>
    </w:p>
    <w:p w14:paraId="3A881DE0" w14:textId="6F36BCDE" w:rsidR="00EF03E4" w:rsidRPr="00A22C51" w:rsidRDefault="00DC26F6" w:rsidP="00EF03E4">
      <w:pPr>
        <w:rPr>
          <w:iCs w:val="0"/>
          <w:szCs w:val="24"/>
        </w:rPr>
      </w:pPr>
      <w:r>
        <w:rPr>
          <w:iCs w:val="0"/>
          <w:szCs w:val="24"/>
        </w:rPr>
        <w:t>A program of</w:t>
      </w:r>
      <w:r w:rsidR="005612C6" w:rsidRPr="005612C6">
        <w:rPr>
          <w:iCs w:val="0"/>
          <w:szCs w:val="24"/>
        </w:rPr>
        <w:t xml:space="preserve"> the </w:t>
      </w:r>
      <w:r w:rsidR="00DE01DD">
        <w:rPr>
          <w:iCs w:val="0"/>
          <w:szCs w:val="24"/>
        </w:rPr>
        <w:t xml:space="preserve">National </w:t>
      </w:r>
      <w:r w:rsidR="005612C6" w:rsidRPr="005612C6">
        <w:rPr>
          <w:iCs w:val="0"/>
          <w:szCs w:val="24"/>
        </w:rPr>
        <w:t>Healthy Mothers, Healthy Babies Coalition</w:t>
      </w:r>
      <w:r>
        <w:rPr>
          <w:iCs w:val="0"/>
          <w:szCs w:val="24"/>
        </w:rPr>
        <w:t xml:space="preserve"> (HMHB)</w:t>
      </w:r>
      <w:r w:rsidR="005612C6" w:rsidRPr="005612C6">
        <w:rPr>
          <w:iCs w:val="0"/>
          <w:szCs w:val="24"/>
        </w:rPr>
        <w:t>, text4baby is made possible through a broad public</w:t>
      </w:r>
      <w:r w:rsidR="00AA072B">
        <w:rPr>
          <w:iCs w:val="0"/>
          <w:szCs w:val="24"/>
        </w:rPr>
        <w:t>–</w:t>
      </w:r>
      <w:r w:rsidR="005612C6" w:rsidRPr="005612C6">
        <w:rPr>
          <w:iCs w:val="0"/>
          <w:szCs w:val="24"/>
        </w:rPr>
        <w:t xml:space="preserve">private partnership. </w:t>
      </w:r>
      <w:r w:rsidR="005612C6" w:rsidRPr="005612C6">
        <w:rPr>
          <w:szCs w:val="24"/>
        </w:rPr>
        <w:t xml:space="preserve">Get more info at </w:t>
      </w:r>
      <w:hyperlink r:id="rId21" w:history="1">
        <w:r w:rsidR="005612C6" w:rsidRPr="00624D6E">
          <w:rPr>
            <w:rStyle w:val="Hyperlink"/>
            <w:sz w:val="24"/>
            <w:szCs w:val="24"/>
          </w:rPr>
          <w:t>www.text4baby.org</w:t>
        </w:r>
      </w:hyperlink>
      <w:r w:rsidR="005612C6" w:rsidRPr="005612C6">
        <w:rPr>
          <w:szCs w:val="24"/>
        </w:rPr>
        <w:t>.</w:t>
      </w:r>
    </w:p>
    <w:p w14:paraId="12EEFF28" w14:textId="134116A1" w:rsidR="00EF03E4" w:rsidRPr="00141565" w:rsidRDefault="007A29B1" w:rsidP="00EF03E4">
      <w:pPr>
        <w:widowControl w:val="0"/>
        <w:tabs>
          <w:tab w:val="left" w:pos="220"/>
          <w:tab w:val="left" w:pos="720"/>
        </w:tabs>
        <w:autoSpaceDE w:val="0"/>
        <w:autoSpaceDN w:val="0"/>
        <w:adjustRightInd w:val="0"/>
        <w:spacing w:after="0" w:line="240" w:lineRule="auto"/>
        <w:rPr>
          <w:iCs w:val="0"/>
          <w:sz w:val="20"/>
          <w:szCs w:val="20"/>
        </w:rPr>
      </w:pPr>
      <w:r>
        <w:rPr>
          <w:iCs w:val="0"/>
          <w:sz w:val="20"/>
          <w:szCs w:val="20"/>
        </w:rPr>
        <w:t>T</w:t>
      </w:r>
      <w:r w:rsidR="00674D73" w:rsidRPr="00141565">
        <w:rPr>
          <w:iCs w:val="0"/>
          <w:sz w:val="20"/>
          <w:szCs w:val="20"/>
        </w:rPr>
        <w:t>ext4baby is free</w:t>
      </w:r>
      <w:r w:rsidR="00441E93" w:rsidRPr="00141565">
        <w:rPr>
          <w:iCs w:val="0"/>
          <w:sz w:val="20"/>
          <w:szCs w:val="20"/>
        </w:rPr>
        <w:t xml:space="preserve"> for customers of participating mobile carriers; all major U.S. carriers participate.</w:t>
      </w:r>
    </w:p>
    <w:p w14:paraId="75BF60C5" w14:textId="77777777" w:rsidR="00404C26" w:rsidRDefault="00404C26" w:rsidP="00EF03E4">
      <w:pPr>
        <w:rPr>
          <w:i/>
          <w:iCs w:val="0"/>
          <w:szCs w:val="20"/>
          <w:highlight w:val="green"/>
        </w:rPr>
      </w:pPr>
    </w:p>
    <w:p w14:paraId="5E157134" w14:textId="72AE5642" w:rsidR="00E147AE" w:rsidRPr="00A22C51" w:rsidRDefault="005612C6" w:rsidP="00EF03E4">
      <w:r w:rsidRPr="005612C6">
        <w:t>Go to [</w:t>
      </w:r>
      <w:r w:rsidRPr="005612C6">
        <w:rPr>
          <w:color w:val="FF0000"/>
        </w:rPr>
        <w:t>include Company benefits site URL</w:t>
      </w:r>
      <w:r w:rsidRPr="005612C6">
        <w:t>] to learn about all the maternity and preventive care benefits available to you through [</w:t>
      </w:r>
      <w:r w:rsidRPr="005612C6">
        <w:rPr>
          <w:color w:val="FF0000"/>
        </w:rPr>
        <w:t>Company name</w:t>
      </w:r>
      <w:r w:rsidRPr="005612C6">
        <w:t>]</w:t>
      </w:r>
      <w:r w:rsidR="00A722E2">
        <w:t>.</w:t>
      </w:r>
    </w:p>
    <w:p w14:paraId="227DB65B" w14:textId="77777777" w:rsidR="00EF03E4" w:rsidRDefault="00EF03E4" w:rsidP="00EF03E4">
      <w:pPr>
        <w:spacing w:after="0" w:line="240" w:lineRule="auto"/>
      </w:pPr>
      <w:bookmarkStart w:id="18" w:name="_Toc153956629"/>
      <w:bookmarkStart w:id="19" w:name="_Toc158789697"/>
      <w:bookmarkStart w:id="20" w:name="_Toc268635154"/>
      <w:bookmarkStart w:id="21" w:name="_Toc153870497"/>
    </w:p>
    <w:p w14:paraId="0CE70228" w14:textId="0242F74A" w:rsidR="0007263E" w:rsidRPr="00E147AE" w:rsidRDefault="00E147AE" w:rsidP="0062474B">
      <w:pPr>
        <w:pBdr>
          <w:bottom w:val="single" w:sz="6" w:space="1" w:color="auto"/>
        </w:pBdr>
        <w:spacing w:line="360" w:lineRule="atLeast"/>
        <w:rPr>
          <w:rFonts w:eastAsia="MS Gothic" w:cs="Times New Roman"/>
          <w:bCs/>
          <w:iCs w:val="0"/>
          <w:caps/>
          <w:color w:val="3D81CA"/>
          <w:kern w:val="32"/>
          <w:sz w:val="28"/>
          <w:szCs w:val="28"/>
        </w:rPr>
      </w:pPr>
      <w:r w:rsidRPr="00E147AE">
        <w:rPr>
          <w:rFonts w:eastAsia="MS Gothic" w:cs="Times New Roman"/>
          <w:bCs/>
          <w:iCs w:val="0"/>
          <w:caps/>
          <w:color w:val="3D81CA"/>
          <w:kern w:val="32"/>
          <w:sz w:val="28"/>
          <w:szCs w:val="28"/>
        </w:rPr>
        <w:t>SAMPLE TWEET</w:t>
      </w:r>
    </w:p>
    <w:p w14:paraId="154A7860" w14:textId="77777777" w:rsidR="00EF03E4" w:rsidRPr="00A22C51" w:rsidRDefault="005612C6" w:rsidP="00EF03E4">
      <w:pPr>
        <w:rPr>
          <w:szCs w:val="24"/>
        </w:rPr>
      </w:pPr>
      <w:r w:rsidRPr="005612C6">
        <w:t>Moms-to-be &amp; moms</w:t>
      </w:r>
      <w:r w:rsidR="00DA064D">
        <w:t xml:space="preserve"> </w:t>
      </w:r>
      <w:r w:rsidR="004056B4">
        <w:t>of babies</w:t>
      </w:r>
      <w:r w:rsidRPr="005612C6">
        <w:t xml:space="preserve">: Free pregnancy &amp; infant care tips. Text BABY (BEBE for </w:t>
      </w:r>
      <w:r w:rsidRPr="005612C6">
        <w:rPr>
          <w:szCs w:val="24"/>
        </w:rPr>
        <w:t xml:space="preserve">Spanish) to 511411. Non-profit </w:t>
      </w:r>
      <w:hyperlink r:id="rId22" w:history="1">
        <w:r w:rsidRPr="00D125D9">
          <w:rPr>
            <w:rStyle w:val="Hyperlink"/>
            <w:sz w:val="24"/>
            <w:szCs w:val="24"/>
          </w:rPr>
          <w:t>www.text4baby.org</w:t>
        </w:r>
      </w:hyperlink>
      <w:r w:rsidRPr="005612C6">
        <w:rPr>
          <w:szCs w:val="24"/>
        </w:rPr>
        <w:t>. Pass it on!</w:t>
      </w:r>
    </w:p>
    <w:p w14:paraId="64F8A50F" w14:textId="77777777" w:rsidR="00EF03E4" w:rsidRPr="00A22C51" w:rsidRDefault="00EF03E4" w:rsidP="00EF03E4"/>
    <w:p w14:paraId="31E11468" w14:textId="14D1230C" w:rsidR="003422E8" w:rsidRDefault="006825D4">
      <w:pPr>
        <w:pStyle w:val="Header1"/>
      </w:pPr>
      <w:bookmarkStart w:id="22" w:name="_Toc183176161"/>
      <w:bookmarkStart w:id="23" w:name="_Toc188954173"/>
      <w:r>
        <w:lastRenderedPageBreak/>
        <w:t>FAQs for e</w:t>
      </w:r>
      <w:bookmarkEnd w:id="18"/>
      <w:bookmarkEnd w:id="19"/>
      <w:r w:rsidR="005612C6" w:rsidRPr="005612C6">
        <w:t>mployees and participants</w:t>
      </w:r>
      <w:bookmarkEnd w:id="22"/>
      <w:bookmarkEnd w:id="23"/>
    </w:p>
    <w:p w14:paraId="22D89919" w14:textId="77777777" w:rsidR="0007263E" w:rsidRPr="00A22C51" w:rsidRDefault="0007263E" w:rsidP="00EF03E4">
      <w:pPr>
        <w:rPr>
          <w:szCs w:val="22"/>
        </w:rPr>
      </w:pPr>
    </w:p>
    <w:p w14:paraId="6A761A36" w14:textId="77777777" w:rsidR="00EF03E4" w:rsidRPr="001E3E20" w:rsidRDefault="005612C6" w:rsidP="00EF03E4">
      <w:pPr>
        <w:rPr>
          <w:sz w:val="22"/>
          <w:szCs w:val="22"/>
        </w:rPr>
      </w:pPr>
      <w:r w:rsidRPr="005612C6">
        <w:rPr>
          <w:sz w:val="22"/>
          <w:szCs w:val="22"/>
        </w:rPr>
        <w:t>You’ll find FAQs grouped by the following areas:</w:t>
      </w:r>
    </w:p>
    <w:p w14:paraId="4FD88A6B" w14:textId="77777777" w:rsidR="00EF03E4" w:rsidRPr="00AD7F7F" w:rsidRDefault="005612C6" w:rsidP="00EF03E4">
      <w:pPr>
        <w:pStyle w:val="ListParagraph"/>
        <w:numPr>
          <w:ilvl w:val="0"/>
          <w:numId w:val="11"/>
        </w:numPr>
        <w:rPr>
          <w:sz w:val="22"/>
          <w:szCs w:val="22"/>
        </w:rPr>
      </w:pPr>
      <w:r w:rsidRPr="00AD7F7F">
        <w:rPr>
          <w:sz w:val="22"/>
          <w:szCs w:val="22"/>
        </w:rPr>
        <w:t xml:space="preserve">Using </w:t>
      </w:r>
      <w:r w:rsidR="00E12039">
        <w:rPr>
          <w:sz w:val="22"/>
          <w:szCs w:val="22"/>
        </w:rPr>
        <w:t>te</w:t>
      </w:r>
      <w:r w:rsidR="00674D73" w:rsidRPr="00AD7F7F">
        <w:rPr>
          <w:sz w:val="22"/>
          <w:szCs w:val="22"/>
        </w:rPr>
        <w:t>xt4baby</w:t>
      </w:r>
    </w:p>
    <w:p w14:paraId="41430DED" w14:textId="77777777" w:rsidR="00EF03E4" w:rsidRPr="001E3E20" w:rsidRDefault="005612C6" w:rsidP="00EF03E4">
      <w:pPr>
        <w:pStyle w:val="ListParagraph"/>
        <w:numPr>
          <w:ilvl w:val="0"/>
          <w:numId w:val="11"/>
        </w:numPr>
        <w:rPr>
          <w:sz w:val="22"/>
          <w:szCs w:val="22"/>
        </w:rPr>
      </w:pPr>
      <w:r w:rsidRPr="005612C6">
        <w:rPr>
          <w:sz w:val="22"/>
          <w:szCs w:val="22"/>
        </w:rPr>
        <w:t>Troubleshooting</w:t>
      </w:r>
    </w:p>
    <w:p w14:paraId="447A1BE2" w14:textId="75321E53" w:rsidR="003422E8" w:rsidRPr="00D125D9" w:rsidRDefault="005612C6" w:rsidP="006F3198">
      <w:pPr>
        <w:pStyle w:val="Header2"/>
        <w:rPr>
          <w:color w:val="4B89D0"/>
          <w:sz w:val="22"/>
        </w:rPr>
      </w:pPr>
      <w:bookmarkStart w:id="24" w:name="_Toc183176162"/>
      <w:bookmarkStart w:id="25" w:name="_Toc188954174"/>
      <w:r w:rsidRPr="00D125D9">
        <w:rPr>
          <w:color w:val="4B89D0"/>
          <w:sz w:val="22"/>
        </w:rPr>
        <w:t xml:space="preserve">Using </w:t>
      </w:r>
      <w:r w:rsidR="00DC6866" w:rsidRPr="00D125D9">
        <w:rPr>
          <w:color w:val="4B89D0"/>
          <w:sz w:val="22"/>
        </w:rPr>
        <w:t>t</w:t>
      </w:r>
      <w:r w:rsidRPr="00D125D9">
        <w:rPr>
          <w:color w:val="4B89D0"/>
          <w:sz w:val="22"/>
        </w:rPr>
        <w:t>ext4baby</w:t>
      </w:r>
      <w:bookmarkEnd w:id="24"/>
      <w:bookmarkEnd w:id="25"/>
    </w:p>
    <w:p w14:paraId="1B8C7E54"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You say that this service is free. Is that really true?</w:t>
      </w:r>
    </w:p>
    <w:p w14:paraId="77D70C18" w14:textId="6C7DE624" w:rsidR="009B6BC5" w:rsidRPr="00AD7F7F" w:rsidRDefault="005612C6" w:rsidP="00AD7F7F">
      <w:pPr>
        <w:widowControl w:val="0"/>
        <w:autoSpaceDE w:val="0"/>
        <w:autoSpaceDN w:val="0"/>
        <w:adjustRightInd w:val="0"/>
      </w:pPr>
      <w:r w:rsidRPr="005612C6">
        <w:rPr>
          <w:iCs w:val="0"/>
          <w:sz w:val="22"/>
          <w:szCs w:val="22"/>
        </w:rPr>
        <w:t xml:space="preserve">A: Yes. Thanks to the support of CTIA-The Wireless Foundation </w:t>
      </w:r>
      <w:r w:rsidR="002505E1">
        <w:rPr>
          <w:iCs w:val="0"/>
          <w:sz w:val="22"/>
          <w:szCs w:val="22"/>
        </w:rPr>
        <w:t>(</w:t>
      </w:r>
      <w:hyperlink r:id="rId23" w:history="1">
        <w:r w:rsidR="002505E1" w:rsidRPr="005B7FB6">
          <w:rPr>
            <w:rStyle w:val="Hyperlink"/>
            <w:szCs w:val="22"/>
          </w:rPr>
          <w:t>http://www.text4baby.org/index.php/get-involved-pg/102</w:t>
        </w:r>
      </w:hyperlink>
      <w:r w:rsidR="002505E1">
        <w:rPr>
          <w:iCs w:val="0"/>
          <w:sz w:val="22"/>
          <w:szCs w:val="22"/>
        </w:rPr>
        <w:t xml:space="preserve">) </w:t>
      </w:r>
      <w:r w:rsidRPr="005612C6">
        <w:rPr>
          <w:iCs w:val="0"/>
          <w:sz w:val="22"/>
          <w:szCs w:val="22"/>
        </w:rPr>
        <w:t xml:space="preserve">and participating mobile operators, all messages you receive from text4baby are free! </w:t>
      </w:r>
      <w:r w:rsidR="00004E82" w:rsidRPr="00AD7F7F">
        <w:rPr>
          <w:sz w:val="22"/>
          <w:szCs w:val="22"/>
        </w:rPr>
        <w:t>Subscribers without a text</w:t>
      </w:r>
      <w:r w:rsidR="00F11BAD">
        <w:rPr>
          <w:sz w:val="22"/>
          <w:szCs w:val="22"/>
        </w:rPr>
        <w:t>-</w:t>
      </w:r>
      <w:r w:rsidR="00004E82" w:rsidRPr="00AD7F7F">
        <w:rPr>
          <w:sz w:val="22"/>
          <w:szCs w:val="22"/>
        </w:rPr>
        <w:t xml:space="preserve">messaging plan still receive the texts for free, and text4baby messages don’t count toward monthly limits for users with limited texting plans. </w:t>
      </w:r>
      <w:r w:rsidRPr="00AD7F7F">
        <w:rPr>
          <w:iCs w:val="0"/>
          <w:sz w:val="22"/>
          <w:szCs w:val="22"/>
        </w:rPr>
        <w:t>View the full list of</w:t>
      </w:r>
      <w:r w:rsidRPr="005612C6">
        <w:rPr>
          <w:iCs w:val="0"/>
          <w:sz w:val="22"/>
          <w:szCs w:val="22"/>
        </w:rPr>
        <w:t xml:space="preserve"> participating operators</w:t>
      </w:r>
      <w:r w:rsidR="002505E1">
        <w:rPr>
          <w:iCs w:val="0"/>
          <w:sz w:val="22"/>
          <w:szCs w:val="22"/>
        </w:rPr>
        <w:t xml:space="preserve"> at</w:t>
      </w:r>
      <w:r w:rsidRPr="005612C6">
        <w:rPr>
          <w:iCs w:val="0"/>
          <w:sz w:val="22"/>
          <w:szCs w:val="22"/>
        </w:rPr>
        <w:t xml:space="preserve"> </w:t>
      </w:r>
      <w:hyperlink r:id="rId24" w:history="1">
        <w:r w:rsidR="002505E1" w:rsidRPr="005B7FB6">
          <w:rPr>
            <w:rStyle w:val="Hyperlink"/>
            <w:iCs w:val="0"/>
            <w:szCs w:val="22"/>
          </w:rPr>
          <w:t>http://www.text4baby.org/index.php/get-involved-pg/8-about-us/1</w:t>
        </w:r>
      </w:hyperlink>
      <w:r w:rsidRPr="005612C6">
        <w:rPr>
          <w:iCs w:val="0"/>
          <w:sz w:val="22"/>
          <w:szCs w:val="22"/>
        </w:rPr>
        <w:t>.</w:t>
      </w:r>
    </w:p>
    <w:p w14:paraId="0FF7DBAC"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Are the text messages free for people who have pay-as-you-go or pre-paid cell phones?</w:t>
      </w:r>
    </w:p>
    <w:p w14:paraId="32B31F24"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Yes, as long as you have service with one of the text4baby mobile operator partners</w:t>
      </w:r>
      <w:r w:rsidR="003B24CF">
        <w:rPr>
          <w:iCs w:val="0"/>
          <w:sz w:val="22"/>
          <w:szCs w:val="22"/>
        </w:rPr>
        <w:t xml:space="preserve"> </w:t>
      </w:r>
      <w:r w:rsidR="003B24CF" w:rsidRPr="005B7FB6">
        <w:rPr>
          <w:iCs w:val="0"/>
          <w:sz w:val="22"/>
          <w:szCs w:val="22"/>
        </w:rPr>
        <w:t>(</w:t>
      </w:r>
      <w:hyperlink r:id="rId25" w:history="1">
        <w:r w:rsidR="003B24CF" w:rsidRPr="005B7FB6">
          <w:rPr>
            <w:rStyle w:val="Hyperlink"/>
            <w:iCs w:val="0"/>
            <w:szCs w:val="22"/>
          </w:rPr>
          <w:t>http://www.text4baby.org/index.php/get-involved-pg/8-about-us/1</w:t>
        </w:r>
      </w:hyperlink>
      <w:r w:rsidR="003B24CF" w:rsidRPr="005B7FB6">
        <w:rPr>
          <w:iCs w:val="0"/>
          <w:sz w:val="22"/>
          <w:szCs w:val="22"/>
        </w:rPr>
        <w:t>)</w:t>
      </w:r>
      <w:r w:rsidRPr="005612C6">
        <w:rPr>
          <w:iCs w:val="0"/>
          <w:sz w:val="22"/>
          <w:szCs w:val="22"/>
        </w:rPr>
        <w:t>, you will be able to get the messages for free.</w:t>
      </w:r>
    </w:p>
    <w:p w14:paraId="1CBE70C3"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 xml:space="preserve">Q: Is this service available to every mobile phone subscriber in the United States? </w:t>
      </w:r>
    </w:p>
    <w:p w14:paraId="50F8A3A8" w14:textId="6634BAA9" w:rsidR="00EF03E4" w:rsidRPr="001E3E20" w:rsidRDefault="005612C6" w:rsidP="00EF03E4">
      <w:pPr>
        <w:widowControl w:val="0"/>
        <w:autoSpaceDE w:val="0"/>
        <w:autoSpaceDN w:val="0"/>
        <w:adjustRightInd w:val="0"/>
        <w:rPr>
          <w:iCs w:val="0"/>
          <w:sz w:val="22"/>
          <w:szCs w:val="22"/>
        </w:rPr>
      </w:pPr>
      <w:r w:rsidRPr="005612C6">
        <w:rPr>
          <w:iCs w:val="0"/>
          <w:sz w:val="22"/>
          <w:szCs w:val="22"/>
        </w:rPr>
        <w:t>A: The majority</w:t>
      </w:r>
      <w:r w:rsidR="00004E82">
        <w:rPr>
          <w:iCs w:val="0"/>
          <w:sz w:val="22"/>
          <w:szCs w:val="22"/>
        </w:rPr>
        <w:t>, though</w:t>
      </w:r>
      <w:r w:rsidRPr="005612C6">
        <w:rPr>
          <w:iCs w:val="0"/>
          <w:sz w:val="22"/>
          <w:szCs w:val="22"/>
        </w:rPr>
        <w:t xml:space="preserve"> not all</w:t>
      </w:r>
      <w:r w:rsidR="00004E82">
        <w:rPr>
          <w:iCs w:val="0"/>
          <w:sz w:val="22"/>
          <w:szCs w:val="22"/>
        </w:rPr>
        <w:t>,</w:t>
      </w:r>
      <w:r w:rsidRPr="005612C6">
        <w:rPr>
          <w:iCs w:val="0"/>
          <w:sz w:val="22"/>
          <w:szCs w:val="22"/>
        </w:rPr>
        <w:t xml:space="preserve"> mobile carriers are providing this service. It is available </w:t>
      </w:r>
      <w:r w:rsidR="0011520A">
        <w:rPr>
          <w:iCs w:val="0"/>
          <w:sz w:val="22"/>
          <w:szCs w:val="22"/>
        </w:rPr>
        <w:br/>
      </w:r>
      <w:r w:rsidRPr="005612C6">
        <w:rPr>
          <w:iCs w:val="0"/>
          <w:sz w:val="22"/>
          <w:szCs w:val="22"/>
        </w:rPr>
        <w:t xml:space="preserve">to </w:t>
      </w:r>
      <w:r w:rsidR="00004E82">
        <w:rPr>
          <w:iCs w:val="0"/>
          <w:sz w:val="22"/>
          <w:szCs w:val="22"/>
        </w:rPr>
        <w:t>more than</w:t>
      </w:r>
      <w:r w:rsidRPr="005612C6">
        <w:rPr>
          <w:iCs w:val="0"/>
          <w:sz w:val="22"/>
          <w:szCs w:val="22"/>
        </w:rPr>
        <w:t xml:space="preserve"> 96% of people with cell phones. You can find the full list of participating carriers </w:t>
      </w:r>
      <w:r w:rsidR="00AD1752">
        <w:rPr>
          <w:iCs w:val="0"/>
          <w:sz w:val="22"/>
          <w:szCs w:val="22"/>
        </w:rPr>
        <w:t xml:space="preserve">at </w:t>
      </w:r>
      <w:hyperlink r:id="rId26" w:history="1">
        <w:r w:rsidR="00AD1752" w:rsidRPr="005B7FB6">
          <w:rPr>
            <w:rStyle w:val="Hyperlink"/>
            <w:iCs w:val="0"/>
            <w:szCs w:val="22"/>
          </w:rPr>
          <w:t>http://www.text4baby.org/index.php/get-involved-pg/8-about-us/1</w:t>
        </w:r>
      </w:hyperlink>
      <w:r w:rsidRPr="005612C6">
        <w:rPr>
          <w:iCs w:val="0"/>
          <w:sz w:val="22"/>
          <w:szCs w:val="22"/>
        </w:rPr>
        <w:t>. Every effort has been made to block service from non-participating carriers, but if you find you have been able to access the service and have been charged, please contact your wireless provider right away.</w:t>
      </w:r>
    </w:p>
    <w:p w14:paraId="6DAB546C"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How many messages will I receive each week?</w:t>
      </w:r>
    </w:p>
    <w:p w14:paraId="60D29EC1"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You will receive approximately three messages per week on your cell phone. Urgent alerts or breaking news might mean you see a few additional messages once in a while.</w:t>
      </w:r>
    </w:p>
    <w:p w14:paraId="0B214522"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Are the messages personalized?</w:t>
      </w:r>
    </w:p>
    <w:p w14:paraId="1665D5DD" w14:textId="77777777" w:rsidR="00EF03E4" w:rsidRPr="00AD005D" w:rsidRDefault="005612C6" w:rsidP="00EF03E4">
      <w:pPr>
        <w:widowControl w:val="0"/>
        <w:autoSpaceDE w:val="0"/>
        <w:autoSpaceDN w:val="0"/>
        <w:adjustRightInd w:val="0"/>
        <w:rPr>
          <w:iCs w:val="0"/>
          <w:sz w:val="22"/>
          <w:szCs w:val="22"/>
        </w:rPr>
      </w:pPr>
      <w:r w:rsidRPr="005612C6">
        <w:rPr>
          <w:iCs w:val="0"/>
          <w:sz w:val="22"/>
          <w:szCs w:val="22"/>
        </w:rPr>
        <w:t xml:space="preserve">A: The text4baby messages are not personalized, but the information in each message is relevant to where you are in your pregnancy or what your baby is going through at particular stages of development. You can learn more about the text4baby messages </w:t>
      </w:r>
      <w:r w:rsidR="00AD005D">
        <w:rPr>
          <w:iCs w:val="0"/>
          <w:sz w:val="22"/>
          <w:szCs w:val="22"/>
        </w:rPr>
        <w:t xml:space="preserve">at </w:t>
      </w:r>
      <w:hyperlink r:id="rId27" w:history="1">
        <w:r w:rsidR="00AD005D" w:rsidRPr="005B7FB6">
          <w:rPr>
            <w:rStyle w:val="Hyperlink"/>
            <w:iCs w:val="0"/>
            <w:szCs w:val="22"/>
          </w:rPr>
          <w:t>http://www.text4baby.org/index.php/get-involved-pg/8-about-us/87</w:t>
        </w:r>
      </w:hyperlink>
      <w:r w:rsidRPr="005612C6">
        <w:rPr>
          <w:iCs w:val="0"/>
          <w:sz w:val="22"/>
          <w:szCs w:val="22"/>
        </w:rPr>
        <w:t>.</w:t>
      </w:r>
    </w:p>
    <w:p w14:paraId="5BCA2EB7"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Can I write back with questions?</w:t>
      </w:r>
    </w:p>
    <w:p w14:paraId="766EFB7E" w14:textId="77777777" w:rsidR="00EF03E4" w:rsidRPr="001E3E20" w:rsidRDefault="005612C6" w:rsidP="00EF03E4">
      <w:pPr>
        <w:widowControl w:val="0"/>
        <w:autoSpaceDE w:val="0"/>
        <w:autoSpaceDN w:val="0"/>
        <w:adjustRightInd w:val="0"/>
        <w:rPr>
          <w:iCs w:val="0"/>
          <w:color w:val="535353"/>
          <w:sz w:val="22"/>
          <w:szCs w:val="22"/>
        </w:rPr>
      </w:pPr>
      <w:r w:rsidRPr="005612C6">
        <w:rPr>
          <w:iCs w:val="0"/>
          <w:sz w:val="22"/>
          <w:szCs w:val="22"/>
        </w:rPr>
        <w:t>A: Text4baby is a one-way educational program, so you can’t text questions or communicate back with the program. However, if you have specific questions, you can call the phone numbers you find in the messages</w:t>
      </w:r>
      <w:r w:rsidR="00AA7DD9">
        <w:rPr>
          <w:iCs w:val="0"/>
          <w:sz w:val="22"/>
          <w:szCs w:val="22"/>
        </w:rPr>
        <w:t xml:space="preserve"> (</w:t>
      </w:r>
      <w:hyperlink r:id="rId28" w:history="1">
        <w:r w:rsidR="00AA7DD9" w:rsidRPr="005B7FB6">
          <w:rPr>
            <w:rStyle w:val="Hyperlink"/>
            <w:iCs w:val="0"/>
            <w:szCs w:val="22"/>
          </w:rPr>
          <w:t>http://www.text4baby.org/index.php/get-involved-pg/2-uncategorised/79</w:t>
        </w:r>
      </w:hyperlink>
      <w:r w:rsidR="00AA7DD9">
        <w:rPr>
          <w:iCs w:val="0"/>
          <w:sz w:val="22"/>
          <w:szCs w:val="22"/>
        </w:rPr>
        <w:t>)</w:t>
      </w:r>
      <w:r w:rsidRPr="005612C6">
        <w:rPr>
          <w:iCs w:val="0"/>
          <w:sz w:val="22"/>
          <w:szCs w:val="22"/>
        </w:rPr>
        <w:t>. You can also ask your doctor, midwife, nurse or other health care provider.</w:t>
      </w:r>
    </w:p>
    <w:p w14:paraId="1AB308E3"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lastRenderedPageBreak/>
        <w:t>Q: What if my due date changes?</w:t>
      </w:r>
    </w:p>
    <w:p w14:paraId="6168A688"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If your due date changes, text the word UPDATE to 511411. You will be asked for the new due date, and then the messages you receive will be adjusted to that new date.</w:t>
      </w:r>
    </w:p>
    <w:p w14:paraId="06C9A6D9"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What if I deliver my baby early?</w:t>
      </w:r>
    </w:p>
    <w:p w14:paraId="0112747B" w14:textId="3D610945" w:rsidR="00EF03E4" w:rsidRPr="001E3E20" w:rsidRDefault="005612C6" w:rsidP="00EF03E4">
      <w:pPr>
        <w:widowControl w:val="0"/>
        <w:autoSpaceDE w:val="0"/>
        <w:autoSpaceDN w:val="0"/>
        <w:adjustRightInd w:val="0"/>
        <w:rPr>
          <w:iCs w:val="0"/>
          <w:sz w:val="22"/>
          <w:szCs w:val="22"/>
        </w:rPr>
      </w:pPr>
      <w:r w:rsidRPr="005612C6">
        <w:rPr>
          <w:iCs w:val="0"/>
          <w:sz w:val="22"/>
          <w:szCs w:val="22"/>
        </w:rPr>
        <w:t>A: If you deliver your baby early, you can update by texting UPDATE to 511411. You will then be prompted to text in your baby’s actual birthday</w:t>
      </w:r>
      <w:r w:rsidR="000166B3">
        <w:rPr>
          <w:iCs w:val="0"/>
          <w:sz w:val="22"/>
          <w:szCs w:val="22"/>
        </w:rPr>
        <w:t>,</w:t>
      </w:r>
      <w:r w:rsidRPr="005612C6">
        <w:rPr>
          <w:iCs w:val="0"/>
          <w:sz w:val="22"/>
          <w:szCs w:val="22"/>
        </w:rPr>
        <w:t xml:space="preserve"> and messages will be adjusted.</w:t>
      </w:r>
    </w:p>
    <w:p w14:paraId="3C0B3527"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If I sign up when I’m pregnant, will I still get the messages once I deliver my baby?</w:t>
      </w:r>
    </w:p>
    <w:p w14:paraId="1502E1ED"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 xml:space="preserve">A: To continue getting text4baby messages once your baby is born, just text UPDATE to 511411 and respond with the baby’s actual birth date. </w:t>
      </w:r>
      <w:r w:rsidR="00004E82">
        <w:rPr>
          <w:iCs w:val="0"/>
          <w:sz w:val="22"/>
          <w:szCs w:val="22"/>
        </w:rPr>
        <w:t>Y</w:t>
      </w:r>
      <w:r w:rsidRPr="005612C6">
        <w:rPr>
          <w:iCs w:val="0"/>
          <w:sz w:val="22"/>
          <w:szCs w:val="22"/>
        </w:rPr>
        <w:t>ou’ll</w:t>
      </w:r>
      <w:r w:rsidR="00004E82">
        <w:rPr>
          <w:iCs w:val="0"/>
          <w:sz w:val="22"/>
          <w:szCs w:val="22"/>
        </w:rPr>
        <w:t xml:space="preserve"> </w:t>
      </w:r>
      <w:r w:rsidR="00DC26F6">
        <w:rPr>
          <w:iCs w:val="0"/>
          <w:sz w:val="22"/>
          <w:szCs w:val="22"/>
        </w:rPr>
        <w:t>receive</w:t>
      </w:r>
      <w:r w:rsidRPr="005612C6">
        <w:rPr>
          <w:iCs w:val="0"/>
          <w:sz w:val="22"/>
          <w:szCs w:val="22"/>
        </w:rPr>
        <w:t xml:space="preserve"> messages until your baby</w:t>
      </w:r>
      <w:r w:rsidR="00004E82">
        <w:rPr>
          <w:iCs w:val="0"/>
          <w:sz w:val="22"/>
          <w:szCs w:val="22"/>
        </w:rPr>
        <w:t>’s first birthday.</w:t>
      </w:r>
    </w:p>
    <w:p w14:paraId="2AA20E5A"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I’m already enrolled in text4baby for my infant, but I’m pregnant again. How can I get both kinds of messages?</w:t>
      </w:r>
    </w:p>
    <w:p w14:paraId="260D5097"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 xml:space="preserve">A: At this time, you can only be enrolled to get the pregnancy messages or the infant messages, but not both. Try asking a friend or </w:t>
      </w:r>
      <w:r w:rsidR="00DC26F6">
        <w:rPr>
          <w:iCs w:val="0"/>
          <w:sz w:val="22"/>
          <w:szCs w:val="22"/>
        </w:rPr>
        <w:t>family member</w:t>
      </w:r>
      <w:r w:rsidRPr="005612C6">
        <w:rPr>
          <w:iCs w:val="0"/>
          <w:sz w:val="22"/>
          <w:szCs w:val="22"/>
        </w:rPr>
        <w:t xml:space="preserve"> to sign up on their phone for the other messages</w:t>
      </w:r>
      <w:r w:rsidR="00DC26F6">
        <w:rPr>
          <w:iCs w:val="0"/>
          <w:sz w:val="22"/>
          <w:szCs w:val="22"/>
        </w:rPr>
        <w:t>,</w:t>
      </w:r>
      <w:r w:rsidRPr="005612C6">
        <w:rPr>
          <w:iCs w:val="0"/>
          <w:sz w:val="22"/>
          <w:szCs w:val="22"/>
        </w:rPr>
        <w:t xml:space="preserve"> so you can read both!</w:t>
      </w:r>
    </w:p>
    <w:p w14:paraId="67D965AE"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How long will I receive text messages?</w:t>
      </w:r>
    </w:p>
    <w:p w14:paraId="1A1EA03A"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The messages will continue throughout your pregnancy and your baby’s first year.</w:t>
      </w:r>
    </w:p>
    <w:p w14:paraId="23F586A5"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Can I forward the messages to my friends?</w:t>
      </w:r>
    </w:p>
    <w:p w14:paraId="1D3B3CEA"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Yes. We encourage you to share the messages with friends and family. Tell them to sign up, too!</w:t>
      </w:r>
    </w:p>
    <w:p w14:paraId="049C8FBD" w14:textId="34F2F1A2"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How do I stop getting the messages?</w:t>
      </w:r>
    </w:p>
    <w:p w14:paraId="0542F804"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To stop receiving texts from the text4baby service, you simply text STOP to 511411. (Please do not email</w:t>
      </w:r>
      <w:r w:rsidR="00004E82">
        <w:rPr>
          <w:iCs w:val="0"/>
          <w:sz w:val="22"/>
          <w:szCs w:val="22"/>
        </w:rPr>
        <w:t>.)</w:t>
      </w:r>
    </w:p>
    <w:p w14:paraId="75316753"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How do I sign up for Spanish messages instead of English?</w:t>
      </w:r>
    </w:p>
    <w:p w14:paraId="0355CC00"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You can sign up for text4baby in Spanish by texting BEBE to 511411. You can sign up for text4baby in English by texting BABY to 511411.</w:t>
      </w:r>
    </w:p>
    <w:p w14:paraId="0D7FBE65"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What information will I have to provide to sign up?</w:t>
      </w:r>
    </w:p>
    <w:p w14:paraId="78B7EA7A"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 xml:space="preserve">A: The text4baby service collects </w:t>
      </w:r>
      <w:r w:rsidR="00DC26F6">
        <w:rPr>
          <w:iCs w:val="0"/>
          <w:sz w:val="22"/>
          <w:szCs w:val="22"/>
        </w:rPr>
        <w:t xml:space="preserve">your </w:t>
      </w:r>
      <w:r w:rsidRPr="005612C6">
        <w:rPr>
          <w:iCs w:val="0"/>
          <w:sz w:val="22"/>
          <w:szCs w:val="22"/>
        </w:rPr>
        <w:t>phone number, zip code and your due date or baby’s birth date. This information is used to provide the messaging service and not for any commercial purposes.</w:t>
      </w:r>
    </w:p>
    <w:p w14:paraId="42AB3698"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What will happen with my personal information?</w:t>
      </w:r>
    </w:p>
    <w:p w14:paraId="3D5A2AD4" w14:textId="35F25B7E" w:rsidR="00EF03E4" w:rsidRPr="001E3E20" w:rsidRDefault="005612C6" w:rsidP="00EF03E4">
      <w:pPr>
        <w:widowControl w:val="0"/>
        <w:autoSpaceDE w:val="0"/>
        <w:autoSpaceDN w:val="0"/>
        <w:adjustRightInd w:val="0"/>
        <w:rPr>
          <w:iCs w:val="0"/>
          <w:color w:val="535353"/>
          <w:sz w:val="22"/>
          <w:szCs w:val="22"/>
        </w:rPr>
      </w:pPr>
      <w:r w:rsidRPr="005612C6">
        <w:rPr>
          <w:iCs w:val="0"/>
          <w:sz w:val="22"/>
          <w:szCs w:val="22"/>
        </w:rPr>
        <w:t xml:space="preserve">A: Information collected from you during registration is used </w:t>
      </w:r>
      <w:r w:rsidR="00DC26F6">
        <w:rPr>
          <w:iCs w:val="0"/>
          <w:sz w:val="22"/>
          <w:szCs w:val="22"/>
        </w:rPr>
        <w:t>solely to</w:t>
      </w:r>
      <w:r w:rsidRPr="005612C6">
        <w:rPr>
          <w:iCs w:val="0"/>
          <w:sz w:val="22"/>
          <w:szCs w:val="22"/>
        </w:rPr>
        <w:t xml:space="preserve"> enroll you in the text4baby service</w:t>
      </w:r>
      <w:r w:rsidR="00DC26F6">
        <w:rPr>
          <w:iCs w:val="0"/>
          <w:sz w:val="22"/>
          <w:szCs w:val="22"/>
        </w:rPr>
        <w:t>, allowing you to receive the text messages</w:t>
      </w:r>
      <w:r w:rsidRPr="005612C6">
        <w:rPr>
          <w:iCs w:val="0"/>
          <w:sz w:val="22"/>
          <w:szCs w:val="22"/>
        </w:rPr>
        <w:t>.</w:t>
      </w:r>
      <w:r w:rsidR="00DC26F6">
        <w:rPr>
          <w:iCs w:val="0"/>
          <w:sz w:val="22"/>
          <w:szCs w:val="22"/>
        </w:rPr>
        <w:t xml:space="preserve"> </w:t>
      </w:r>
      <w:r w:rsidRPr="005612C6">
        <w:rPr>
          <w:iCs w:val="0"/>
          <w:sz w:val="22"/>
          <w:szCs w:val="22"/>
        </w:rPr>
        <w:t xml:space="preserve">Your information is not sold </w:t>
      </w:r>
      <w:r w:rsidR="000063D2">
        <w:rPr>
          <w:iCs w:val="0"/>
          <w:sz w:val="22"/>
          <w:szCs w:val="22"/>
        </w:rPr>
        <w:br/>
      </w:r>
      <w:r w:rsidRPr="005612C6">
        <w:rPr>
          <w:iCs w:val="0"/>
          <w:sz w:val="22"/>
          <w:szCs w:val="22"/>
        </w:rPr>
        <w:t xml:space="preserve">or shared with anyone. </w:t>
      </w:r>
      <w:r w:rsidR="00F540B0">
        <w:rPr>
          <w:iCs w:val="0"/>
          <w:sz w:val="22"/>
          <w:szCs w:val="22"/>
        </w:rPr>
        <w:t>Review</w:t>
      </w:r>
      <w:r w:rsidRPr="005612C6">
        <w:rPr>
          <w:iCs w:val="0"/>
          <w:sz w:val="22"/>
          <w:szCs w:val="22"/>
        </w:rPr>
        <w:t xml:space="preserve"> the text4baby </w:t>
      </w:r>
      <w:r w:rsidR="00004E82">
        <w:rPr>
          <w:iCs w:val="0"/>
          <w:sz w:val="22"/>
          <w:szCs w:val="22"/>
        </w:rPr>
        <w:t>p</w:t>
      </w:r>
      <w:r w:rsidRPr="005612C6">
        <w:rPr>
          <w:iCs w:val="0"/>
          <w:sz w:val="22"/>
          <w:szCs w:val="22"/>
        </w:rPr>
        <w:t xml:space="preserve">rivacy </w:t>
      </w:r>
      <w:r w:rsidR="00004E82">
        <w:rPr>
          <w:iCs w:val="0"/>
          <w:sz w:val="22"/>
          <w:szCs w:val="22"/>
        </w:rPr>
        <w:t>p</w:t>
      </w:r>
      <w:r w:rsidRPr="005612C6">
        <w:rPr>
          <w:iCs w:val="0"/>
          <w:sz w:val="22"/>
          <w:szCs w:val="22"/>
        </w:rPr>
        <w:t>olicy</w:t>
      </w:r>
      <w:r w:rsidR="00F540B0" w:rsidRPr="00F540B0">
        <w:rPr>
          <w:sz w:val="22"/>
        </w:rPr>
        <w:t xml:space="preserve"> at</w:t>
      </w:r>
      <w:r w:rsidR="00F540B0">
        <w:rPr>
          <w:sz w:val="22"/>
        </w:rPr>
        <w:t xml:space="preserve"> </w:t>
      </w:r>
      <w:hyperlink r:id="rId29" w:history="1">
        <w:r w:rsidR="00F540B0" w:rsidRPr="005B7FB6">
          <w:rPr>
            <w:rStyle w:val="Hyperlink"/>
          </w:rPr>
          <w:t>http://www.text4baby.org/index.php/privacy-policy</w:t>
        </w:r>
      </w:hyperlink>
      <w:r w:rsidRPr="005612C6">
        <w:rPr>
          <w:iCs w:val="0"/>
          <w:color w:val="535353"/>
          <w:sz w:val="22"/>
          <w:szCs w:val="22"/>
        </w:rPr>
        <w:t>.</w:t>
      </w:r>
    </w:p>
    <w:p w14:paraId="4729D70A"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lastRenderedPageBreak/>
        <w:t>Q: Can anyone sign up for text4baby?</w:t>
      </w:r>
    </w:p>
    <w:p w14:paraId="2B2B742C"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 xml:space="preserve">A: Yes. While the messages are written for pregnant women and moms </w:t>
      </w:r>
      <w:r w:rsidR="00004E82">
        <w:rPr>
          <w:iCs w:val="0"/>
          <w:sz w:val="22"/>
          <w:szCs w:val="22"/>
        </w:rPr>
        <w:t>of</w:t>
      </w:r>
      <w:r w:rsidRPr="005612C6">
        <w:rPr>
          <w:iCs w:val="0"/>
          <w:sz w:val="22"/>
          <w:szCs w:val="22"/>
        </w:rPr>
        <w:t xml:space="preserve"> infants, anyone can sign up and use the messages.</w:t>
      </w:r>
    </w:p>
    <w:p w14:paraId="3D149826" w14:textId="77777777" w:rsidR="00EF03E4" w:rsidRPr="001E3E20" w:rsidRDefault="005612C6" w:rsidP="00EF03E4">
      <w:pPr>
        <w:widowControl w:val="0"/>
        <w:autoSpaceDE w:val="0"/>
        <w:autoSpaceDN w:val="0"/>
        <w:adjustRightInd w:val="0"/>
        <w:rPr>
          <w:bCs/>
          <w:i/>
          <w:iCs w:val="0"/>
          <w:color w:val="CC0066"/>
          <w:sz w:val="22"/>
          <w:szCs w:val="22"/>
        </w:rPr>
      </w:pPr>
      <w:r w:rsidRPr="005612C6">
        <w:rPr>
          <w:bCs/>
          <w:i/>
          <w:iCs w:val="0"/>
          <w:color w:val="CC0066"/>
          <w:sz w:val="22"/>
          <w:szCs w:val="22"/>
        </w:rPr>
        <w:t>Q: Will I get messages with local information?</w:t>
      </w:r>
    </w:p>
    <w:p w14:paraId="5A1DAD50"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Text4baby is currently a national program, so the information provided refers to nationally available resources. When you call the phone numbers</w:t>
      </w:r>
      <w:r w:rsidRPr="005612C6">
        <w:rPr>
          <w:iCs w:val="0"/>
          <w:color w:val="535353"/>
          <w:sz w:val="22"/>
          <w:szCs w:val="22"/>
        </w:rPr>
        <w:t xml:space="preserve"> </w:t>
      </w:r>
      <w:r w:rsidRPr="005612C6">
        <w:rPr>
          <w:iCs w:val="0"/>
          <w:sz w:val="22"/>
          <w:szCs w:val="22"/>
        </w:rPr>
        <w:t>in the text messages</w:t>
      </w:r>
      <w:r w:rsidR="00404DB8">
        <w:rPr>
          <w:iCs w:val="0"/>
          <w:sz w:val="22"/>
          <w:szCs w:val="22"/>
        </w:rPr>
        <w:t xml:space="preserve"> (</w:t>
      </w:r>
      <w:hyperlink r:id="rId30" w:history="1">
        <w:r w:rsidR="00404DB8" w:rsidRPr="000C194A">
          <w:rPr>
            <w:rStyle w:val="Hyperlink"/>
            <w:iCs w:val="0"/>
            <w:szCs w:val="22"/>
          </w:rPr>
          <w:t>http://www.text4baby.org/index.php/get-involved-pg/2-uncategorised/79</w:t>
        </w:r>
      </w:hyperlink>
      <w:r w:rsidR="00404DB8">
        <w:rPr>
          <w:iCs w:val="0"/>
          <w:sz w:val="22"/>
          <w:szCs w:val="22"/>
        </w:rPr>
        <w:t>)</w:t>
      </w:r>
      <w:r w:rsidRPr="005612C6">
        <w:rPr>
          <w:iCs w:val="0"/>
          <w:sz w:val="22"/>
          <w:szCs w:val="22"/>
        </w:rPr>
        <w:t>, you will be connected to local resources.</w:t>
      </w:r>
    </w:p>
    <w:p w14:paraId="3F8EC927" w14:textId="77777777" w:rsidR="003422E8" w:rsidRPr="00507419" w:rsidRDefault="005612C6" w:rsidP="006F3198">
      <w:pPr>
        <w:pStyle w:val="Header2"/>
        <w:rPr>
          <w:color w:val="4B89D0"/>
          <w:sz w:val="22"/>
        </w:rPr>
      </w:pPr>
      <w:bookmarkStart w:id="26" w:name="_Toc183176163"/>
      <w:bookmarkStart w:id="27" w:name="_Toc188954175"/>
      <w:r w:rsidRPr="00507419">
        <w:rPr>
          <w:color w:val="4B89D0"/>
          <w:sz w:val="22"/>
        </w:rPr>
        <w:t>Troubleshooting</w:t>
      </w:r>
      <w:bookmarkEnd w:id="26"/>
      <w:bookmarkEnd w:id="27"/>
    </w:p>
    <w:p w14:paraId="63C7B701" w14:textId="30090D2A" w:rsidR="00EF03E4" w:rsidRDefault="005612C6" w:rsidP="00EF03E4">
      <w:pPr>
        <w:widowControl w:val="0"/>
        <w:autoSpaceDE w:val="0"/>
        <w:autoSpaceDN w:val="0"/>
        <w:adjustRightInd w:val="0"/>
        <w:rPr>
          <w:bCs/>
          <w:i/>
          <w:iCs w:val="0"/>
          <w:color w:val="CC0066"/>
          <w:sz w:val="22"/>
          <w:szCs w:val="22"/>
        </w:rPr>
      </w:pPr>
      <w:r w:rsidRPr="005612C6">
        <w:rPr>
          <w:bCs/>
          <w:i/>
          <w:iCs w:val="0"/>
          <w:color w:val="CC0066"/>
          <w:sz w:val="22"/>
          <w:szCs w:val="22"/>
        </w:rPr>
        <w:t>Q: I am trying to sign up for text4baby</w:t>
      </w:r>
      <w:r w:rsidR="000166B3">
        <w:rPr>
          <w:bCs/>
          <w:i/>
          <w:iCs w:val="0"/>
          <w:color w:val="CC0066"/>
          <w:sz w:val="22"/>
          <w:szCs w:val="22"/>
        </w:rPr>
        <w:t>,</w:t>
      </w:r>
      <w:r w:rsidRPr="005612C6">
        <w:rPr>
          <w:bCs/>
          <w:i/>
          <w:iCs w:val="0"/>
          <w:color w:val="CC0066"/>
          <w:sz w:val="22"/>
          <w:szCs w:val="22"/>
        </w:rPr>
        <w:t xml:space="preserve"> and it won’t work. Why not?</w:t>
      </w:r>
    </w:p>
    <w:p w14:paraId="3EB35EB7" w14:textId="64C8FE7D" w:rsidR="00145760" w:rsidRPr="003B0B96" w:rsidRDefault="005612C6" w:rsidP="00EF03E4">
      <w:pPr>
        <w:widowControl w:val="0"/>
        <w:autoSpaceDE w:val="0"/>
        <w:autoSpaceDN w:val="0"/>
        <w:adjustRightInd w:val="0"/>
        <w:rPr>
          <w:iCs w:val="0"/>
          <w:color w:val="535353"/>
          <w:sz w:val="22"/>
          <w:szCs w:val="22"/>
        </w:rPr>
      </w:pPr>
      <w:r w:rsidRPr="005612C6">
        <w:rPr>
          <w:iCs w:val="0"/>
          <w:sz w:val="22"/>
          <w:szCs w:val="22"/>
        </w:rPr>
        <w:t>A: The service is blocked on phones that do not have service with one of the participating mobile operators.</w:t>
      </w:r>
      <w:r w:rsidR="00145760">
        <w:rPr>
          <w:iCs w:val="0"/>
          <w:sz w:val="22"/>
          <w:szCs w:val="22"/>
        </w:rPr>
        <w:t xml:space="preserve"> </w:t>
      </w:r>
      <w:r w:rsidR="00145760" w:rsidRPr="005612C6">
        <w:rPr>
          <w:iCs w:val="0"/>
          <w:sz w:val="22"/>
          <w:szCs w:val="22"/>
        </w:rPr>
        <w:t xml:space="preserve">If you do have service with a participating carrier and text registration (BABY to 511411) is not working, please try registering online by </w:t>
      </w:r>
      <w:r w:rsidR="00145760">
        <w:rPr>
          <w:iCs w:val="0"/>
          <w:sz w:val="22"/>
          <w:szCs w:val="22"/>
        </w:rPr>
        <w:t xml:space="preserve">going to </w:t>
      </w:r>
      <w:hyperlink r:id="rId31" w:history="1">
        <w:r w:rsidR="00145760" w:rsidRPr="000C194A">
          <w:rPr>
            <w:rStyle w:val="Hyperlink"/>
            <w:iCs w:val="0"/>
            <w:szCs w:val="22"/>
          </w:rPr>
          <w:t>http://www.text4baby.org/index.php/sign-up</w:t>
        </w:r>
      </w:hyperlink>
      <w:r w:rsidR="00145760">
        <w:rPr>
          <w:iCs w:val="0"/>
          <w:sz w:val="22"/>
          <w:szCs w:val="22"/>
        </w:rPr>
        <w:t>.</w:t>
      </w:r>
      <w:r w:rsidR="00145760">
        <w:rPr>
          <w:iCs w:val="0"/>
          <w:color w:val="535353"/>
          <w:sz w:val="22"/>
          <w:szCs w:val="22"/>
        </w:rPr>
        <w:t xml:space="preserve"> </w:t>
      </w:r>
      <w:r w:rsidR="00674D73" w:rsidRPr="00507419">
        <w:rPr>
          <w:iCs w:val="0"/>
          <w:sz w:val="22"/>
          <w:szCs w:val="22"/>
        </w:rPr>
        <w:t xml:space="preserve">If you are familiar with mobile operators </w:t>
      </w:r>
      <w:r w:rsidR="00145760" w:rsidRPr="00507419">
        <w:rPr>
          <w:iCs w:val="0"/>
          <w:sz w:val="22"/>
          <w:szCs w:val="22"/>
        </w:rPr>
        <w:t>who</w:t>
      </w:r>
      <w:r w:rsidR="00674D73" w:rsidRPr="00507419">
        <w:rPr>
          <w:iCs w:val="0"/>
          <w:sz w:val="22"/>
          <w:szCs w:val="22"/>
        </w:rPr>
        <w:t xml:space="preserve"> are not currently participating in text4baby, please email </w:t>
      </w:r>
      <w:hyperlink r:id="rId32" w:history="1">
        <w:r w:rsidR="00674D73" w:rsidRPr="000C194A">
          <w:rPr>
            <w:rStyle w:val="Hyperlink"/>
          </w:rPr>
          <w:t>info@text4baby.org</w:t>
        </w:r>
      </w:hyperlink>
      <w:r w:rsidR="00674D73" w:rsidRPr="00507419">
        <w:rPr>
          <w:iCs w:val="0"/>
          <w:sz w:val="22"/>
          <w:szCs w:val="22"/>
        </w:rPr>
        <w:t>.</w:t>
      </w:r>
    </w:p>
    <w:p w14:paraId="02456535"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I lost my cell phone. What should I do?</w:t>
      </w:r>
    </w:p>
    <w:p w14:paraId="3B4843BF"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If you have a new cell phone with a different number, you will need to sign up again by texting BABY or BEBE to 511411.</w:t>
      </w:r>
    </w:p>
    <w:p w14:paraId="5E5BD7A5"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I changed cell phone numbers. What should I do?</w:t>
      </w:r>
    </w:p>
    <w:p w14:paraId="046CBCF2"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If you have a different phone number, you will need to sign up again by texting BABY or BEBE to 511411.</w:t>
      </w:r>
    </w:p>
    <w:p w14:paraId="5A9947E2" w14:textId="69F3CD5C"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I am trying to sign up</w:t>
      </w:r>
      <w:r w:rsidR="000166B3">
        <w:rPr>
          <w:bCs/>
          <w:i/>
          <w:iCs w:val="0"/>
          <w:color w:val="CC0066"/>
          <w:sz w:val="22"/>
          <w:szCs w:val="22"/>
        </w:rPr>
        <w:t>,</w:t>
      </w:r>
      <w:r w:rsidRPr="005612C6">
        <w:rPr>
          <w:bCs/>
          <w:i/>
          <w:iCs w:val="0"/>
          <w:color w:val="CC0066"/>
          <w:sz w:val="22"/>
          <w:szCs w:val="22"/>
        </w:rPr>
        <w:t xml:space="preserve"> but it says I am already registered. What should I do?</w:t>
      </w:r>
    </w:p>
    <w:p w14:paraId="45679D3E"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 xml:space="preserve">A: Text the word UPDATE to 511411 (or just reply to the last text4baby message you </w:t>
      </w:r>
      <w:r w:rsidR="00145760">
        <w:rPr>
          <w:iCs w:val="0"/>
          <w:sz w:val="22"/>
          <w:szCs w:val="22"/>
        </w:rPr>
        <w:t>received</w:t>
      </w:r>
      <w:r w:rsidRPr="005612C6">
        <w:rPr>
          <w:iCs w:val="0"/>
          <w:sz w:val="22"/>
          <w:szCs w:val="22"/>
        </w:rPr>
        <w:t>). You will be able to enter the correct due date or birth date for your baby. If this doesn’t work, try texting in STOP to 511411, wait one day, and sign up again by texting BABY (or BEBE) to 511411.</w:t>
      </w:r>
    </w:p>
    <w:p w14:paraId="33081BD5" w14:textId="77777777" w:rsidR="00EF03E4" w:rsidRPr="001E3E20" w:rsidRDefault="005612C6" w:rsidP="00EF03E4">
      <w:pPr>
        <w:widowControl w:val="0"/>
        <w:autoSpaceDE w:val="0"/>
        <w:autoSpaceDN w:val="0"/>
        <w:adjustRightInd w:val="0"/>
        <w:rPr>
          <w:i/>
          <w:iCs w:val="0"/>
          <w:color w:val="CC0066"/>
          <w:sz w:val="22"/>
          <w:szCs w:val="22"/>
        </w:rPr>
      </w:pPr>
      <w:r w:rsidRPr="005612C6">
        <w:rPr>
          <w:bCs/>
          <w:i/>
          <w:iCs w:val="0"/>
          <w:color w:val="CC0066"/>
          <w:sz w:val="22"/>
          <w:szCs w:val="22"/>
        </w:rPr>
        <w:t>Q: This has been promoted as a free service</w:t>
      </w:r>
      <w:r w:rsidR="00145760">
        <w:rPr>
          <w:bCs/>
          <w:i/>
          <w:iCs w:val="0"/>
          <w:color w:val="CC0066"/>
          <w:sz w:val="22"/>
          <w:szCs w:val="22"/>
        </w:rPr>
        <w:t>,</w:t>
      </w:r>
      <w:r w:rsidRPr="005612C6">
        <w:rPr>
          <w:bCs/>
          <w:i/>
          <w:iCs w:val="0"/>
          <w:color w:val="CC0066"/>
          <w:sz w:val="22"/>
          <w:szCs w:val="22"/>
        </w:rPr>
        <w:t xml:space="preserve"> but I think I may have been charged by my carrier. What should I do?</w:t>
      </w:r>
    </w:p>
    <w:p w14:paraId="592078B8" w14:textId="77777777" w:rsidR="00EF03E4" w:rsidRPr="001E3E20" w:rsidRDefault="005612C6" w:rsidP="00EF03E4">
      <w:pPr>
        <w:widowControl w:val="0"/>
        <w:autoSpaceDE w:val="0"/>
        <w:autoSpaceDN w:val="0"/>
        <w:adjustRightInd w:val="0"/>
        <w:rPr>
          <w:iCs w:val="0"/>
          <w:sz w:val="22"/>
          <w:szCs w:val="22"/>
        </w:rPr>
      </w:pPr>
      <w:r w:rsidRPr="005612C6">
        <w:rPr>
          <w:iCs w:val="0"/>
          <w:sz w:val="22"/>
          <w:szCs w:val="22"/>
        </w:rPr>
        <w:t>A: Thanks to the support of CTIA-The Wireless Foundation and participating wireless service providers, all messages you receive from text4baby are free. If you suspect you may have been charged for messages to and from the service, please call your wireless provider right away. They will give you a refund if you have been charged for the service by mistake.</w:t>
      </w:r>
    </w:p>
    <w:p w14:paraId="5A055E36" w14:textId="77777777" w:rsidR="003422E8" w:rsidRDefault="005612C6">
      <w:pPr>
        <w:pStyle w:val="Header1"/>
      </w:pPr>
      <w:bookmarkStart w:id="28" w:name="_Toc153956631"/>
      <w:bookmarkStart w:id="29" w:name="_Toc158789704"/>
      <w:bookmarkStart w:id="30" w:name="_Toc183176165"/>
      <w:bookmarkStart w:id="31" w:name="_Toc188954176"/>
      <w:r w:rsidRPr="005612C6">
        <w:lastRenderedPageBreak/>
        <w:t xml:space="preserve">About </w:t>
      </w:r>
      <w:bookmarkEnd w:id="20"/>
      <w:bookmarkEnd w:id="21"/>
      <w:bookmarkEnd w:id="28"/>
      <w:bookmarkEnd w:id="29"/>
      <w:r w:rsidRPr="005612C6">
        <w:t>this toolkit</w:t>
      </w:r>
      <w:bookmarkEnd w:id="30"/>
      <w:bookmarkEnd w:id="31"/>
    </w:p>
    <w:p w14:paraId="1AFC1ECD" w14:textId="77777777" w:rsidR="0007263E" w:rsidRPr="00A22C51" w:rsidRDefault="0007263E" w:rsidP="00EF03E4"/>
    <w:p w14:paraId="55366880" w14:textId="553D7703" w:rsidR="00EF03E4" w:rsidRPr="00A22C51" w:rsidRDefault="005612C6" w:rsidP="00EF03E4">
      <w:r w:rsidRPr="005612C6">
        <w:t>This Toolkit</w:t>
      </w:r>
      <w:r w:rsidR="0035502F">
        <w:t xml:space="preserve"> and Templates</w:t>
      </w:r>
      <w:r w:rsidRPr="005612C6">
        <w:t xml:space="preserve"> </w:t>
      </w:r>
      <w:r w:rsidR="0035502F">
        <w:t>were</w:t>
      </w:r>
      <w:r w:rsidRPr="005612C6">
        <w:t xml:space="preserve"> created pro bono by Benz Communications,</w:t>
      </w:r>
      <w:r w:rsidR="00145760">
        <w:t xml:space="preserve"> a text4baby outreach partner,</w:t>
      </w:r>
      <w:r w:rsidRPr="005612C6">
        <w:t xml:space="preserve"> in collaboration with the </w:t>
      </w:r>
      <w:r w:rsidR="00DE01DD">
        <w:t xml:space="preserve">National </w:t>
      </w:r>
      <w:r w:rsidRPr="005612C6">
        <w:t>Healthy Mothers, Healthy Babies Coalition.</w:t>
      </w:r>
    </w:p>
    <w:p w14:paraId="2353E206" w14:textId="77777777" w:rsidR="00EF03E4" w:rsidRPr="00A22C51" w:rsidRDefault="005612C6" w:rsidP="00EF03E4">
      <w:pPr>
        <w:rPr>
          <w:szCs w:val="24"/>
        </w:rPr>
      </w:pPr>
      <w:r w:rsidRPr="005612C6">
        <w:t>Benz Communications is a leading benefits and HR communication firm and creates solutions to help companies make their benefits—and benefits communication—</w:t>
      </w:r>
      <w:r w:rsidRPr="005612C6">
        <w:rPr>
          <w:szCs w:val="24"/>
        </w:rPr>
        <w:t xml:space="preserve">more effective. Visit us on the web at </w:t>
      </w:r>
      <w:hyperlink r:id="rId33" w:history="1">
        <w:r w:rsidRPr="000C194A">
          <w:rPr>
            <w:rStyle w:val="Hyperlink"/>
            <w:sz w:val="24"/>
            <w:szCs w:val="24"/>
          </w:rPr>
          <w:t>www.benzcommunications.com</w:t>
        </w:r>
      </w:hyperlink>
      <w:r w:rsidRPr="005612C6">
        <w:rPr>
          <w:szCs w:val="24"/>
        </w:rPr>
        <w:t>.</w:t>
      </w:r>
    </w:p>
    <w:p w14:paraId="57A33527" w14:textId="7A992622" w:rsidR="00A40DEF" w:rsidRPr="00A22C51" w:rsidRDefault="005612C6" w:rsidP="00EF03E4">
      <w:pPr>
        <w:rPr>
          <w:szCs w:val="24"/>
        </w:rPr>
      </w:pPr>
      <w:r w:rsidRPr="005612C6">
        <w:rPr>
          <w:szCs w:val="24"/>
        </w:rPr>
        <w:t>Feedback? Questions? We’d love to hear from you!</w:t>
      </w:r>
      <w:r w:rsidR="000C194A">
        <w:rPr>
          <w:szCs w:val="24"/>
        </w:rPr>
        <w:t xml:space="preserve"> C</w:t>
      </w:r>
      <w:r w:rsidR="00A40DEF">
        <w:rPr>
          <w:szCs w:val="24"/>
        </w:rPr>
        <w:t xml:space="preserve">ontact text4baby at </w:t>
      </w:r>
      <w:hyperlink r:id="rId34" w:history="1">
        <w:r w:rsidR="00A40DEF" w:rsidRPr="001661A9">
          <w:rPr>
            <w:rStyle w:val="Hyperlink"/>
            <w:sz w:val="24"/>
            <w:szCs w:val="24"/>
          </w:rPr>
          <w:t>info@text4baby.org</w:t>
        </w:r>
      </w:hyperlink>
      <w:r w:rsidR="00A26EFD">
        <w:rPr>
          <w:szCs w:val="24"/>
        </w:rPr>
        <w:t>.</w:t>
      </w:r>
    </w:p>
    <w:p w14:paraId="0F5B6779" w14:textId="77777777" w:rsidR="00EF03E4" w:rsidRPr="00A22C51" w:rsidRDefault="00EF03E4" w:rsidP="00EF03E4">
      <w:pPr>
        <w:rPr>
          <w:b/>
          <w:color w:val="3E7077"/>
        </w:rPr>
      </w:pPr>
    </w:p>
    <w:p w14:paraId="409D3532" w14:textId="77777777" w:rsidR="00EF03E4" w:rsidRPr="00A22C51" w:rsidRDefault="00EF03E4" w:rsidP="00EF03E4">
      <w:pPr>
        <w:rPr>
          <w:b/>
          <w:color w:val="F4670A"/>
        </w:rPr>
        <w:sectPr w:rsidR="00EF03E4" w:rsidRPr="00A22C51">
          <w:headerReference w:type="default" r:id="rId35"/>
          <w:type w:val="continuous"/>
          <w:pgSz w:w="12240" w:h="15840" w:code="1"/>
          <w:pgMar w:top="1440" w:right="1800" w:bottom="1080" w:left="1440" w:header="720" w:footer="720" w:gutter="0"/>
          <w:cols w:space="720"/>
          <w:docGrid w:linePitch="360"/>
        </w:sectPr>
      </w:pPr>
    </w:p>
    <w:p w14:paraId="6A0E8765" w14:textId="77777777" w:rsidR="00EF03E4" w:rsidRPr="00A22C51" w:rsidRDefault="00EF03E4" w:rsidP="00EF03E4">
      <w:pPr>
        <w:rPr>
          <w:b/>
          <w:color w:val="F4670A"/>
        </w:rPr>
      </w:pPr>
    </w:p>
    <w:p w14:paraId="4A6D0B6D" w14:textId="77777777" w:rsidR="00EF03E4" w:rsidRPr="00A22C51" w:rsidRDefault="00EF03E4" w:rsidP="00EF03E4">
      <w:pPr>
        <w:rPr>
          <w:b/>
          <w:color w:val="F4670A"/>
        </w:rPr>
      </w:pPr>
    </w:p>
    <w:p w14:paraId="545C375A" w14:textId="77777777" w:rsidR="00EF03E4" w:rsidRPr="00A22C51" w:rsidRDefault="00EF03E4" w:rsidP="00EF03E4">
      <w:pPr>
        <w:rPr>
          <w:b/>
          <w:color w:val="F4670A"/>
        </w:rPr>
      </w:pPr>
    </w:p>
    <w:p w14:paraId="70C460F8" w14:textId="77777777" w:rsidR="00EF03E4" w:rsidRDefault="00EF03E4" w:rsidP="00EF03E4">
      <w:pPr>
        <w:rPr>
          <w:b/>
          <w:color w:val="F4670A"/>
        </w:rPr>
      </w:pPr>
    </w:p>
    <w:p w14:paraId="05941373" w14:textId="77777777" w:rsidR="00AE2F91" w:rsidRDefault="00AE2F91" w:rsidP="00EF03E4">
      <w:pPr>
        <w:rPr>
          <w:b/>
          <w:color w:val="F4670A"/>
        </w:rPr>
      </w:pPr>
    </w:p>
    <w:p w14:paraId="1CBAE7CA" w14:textId="77777777" w:rsidR="00AE2F91" w:rsidRDefault="00AE2F91" w:rsidP="00EF03E4">
      <w:pPr>
        <w:rPr>
          <w:b/>
          <w:color w:val="F4670A"/>
        </w:rPr>
      </w:pPr>
    </w:p>
    <w:p w14:paraId="495AEF06" w14:textId="77777777" w:rsidR="00AE2F91" w:rsidRDefault="00AE2F91" w:rsidP="00EF03E4">
      <w:pPr>
        <w:rPr>
          <w:b/>
          <w:color w:val="F4670A"/>
        </w:rPr>
      </w:pPr>
    </w:p>
    <w:p w14:paraId="40908D53" w14:textId="77777777" w:rsidR="00AE2F91" w:rsidRDefault="00AE2F91" w:rsidP="00EF03E4">
      <w:pPr>
        <w:rPr>
          <w:b/>
          <w:color w:val="F4670A"/>
        </w:rPr>
      </w:pPr>
    </w:p>
    <w:p w14:paraId="048A8252" w14:textId="77777777" w:rsidR="00AE2F91" w:rsidRDefault="00AE2F91" w:rsidP="00EF03E4">
      <w:pPr>
        <w:rPr>
          <w:b/>
          <w:color w:val="F4670A"/>
        </w:rPr>
      </w:pPr>
    </w:p>
    <w:p w14:paraId="50B63D1C" w14:textId="77777777" w:rsidR="00AE2F91" w:rsidRDefault="00AE2F91" w:rsidP="00EF03E4">
      <w:pPr>
        <w:rPr>
          <w:b/>
          <w:color w:val="F4670A"/>
        </w:rPr>
      </w:pPr>
    </w:p>
    <w:p w14:paraId="7A533349" w14:textId="77777777" w:rsidR="00AE2F91" w:rsidRPr="00A22C51" w:rsidRDefault="00AE2F91" w:rsidP="00EF03E4">
      <w:pPr>
        <w:rPr>
          <w:b/>
          <w:color w:val="F4670A"/>
        </w:rPr>
      </w:pPr>
    </w:p>
    <w:p w14:paraId="38C8EBCD" w14:textId="3290AF7B" w:rsidR="003422E8" w:rsidRPr="000C194A" w:rsidRDefault="005612C6" w:rsidP="006F3198">
      <w:pPr>
        <w:pStyle w:val="Header2"/>
        <w:rPr>
          <w:color w:val="4B89D0"/>
        </w:rPr>
      </w:pPr>
      <w:bookmarkStart w:id="32" w:name="_Toc183176166"/>
      <w:bookmarkStart w:id="33" w:name="_Toc188954177"/>
      <w:r w:rsidRPr="000C194A">
        <w:rPr>
          <w:color w:val="4B89D0"/>
        </w:rPr>
        <w:t xml:space="preserve">Legal </w:t>
      </w:r>
      <w:r w:rsidR="006825D4">
        <w:rPr>
          <w:color w:val="4B89D0"/>
        </w:rPr>
        <w:t>d</w:t>
      </w:r>
      <w:r w:rsidRPr="000C194A">
        <w:rPr>
          <w:color w:val="4B89D0"/>
        </w:rPr>
        <w:t>isclaimer</w:t>
      </w:r>
      <w:bookmarkEnd w:id="32"/>
      <w:bookmarkEnd w:id="33"/>
    </w:p>
    <w:p w14:paraId="0F0AEBEC" w14:textId="77777777" w:rsidR="00EF03E4" w:rsidRPr="00BE030A" w:rsidRDefault="005612C6" w:rsidP="00EF03E4">
      <w:pPr>
        <w:spacing w:after="0" w:line="240" w:lineRule="auto"/>
        <w:rPr>
          <w:sz w:val="18"/>
          <w:szCs w:val="18"/>
        </w:rPr>
      </w:pPr>
      <w:r w:rsidRPr="005612C6">
        <w:rPr>
          <w:sz w:val="18"/>
          <w:szCs w:val="18"/>
        </w:rPr>
        <w:t>These materials represent best practices and are marketing materials intended to help employees understand, appreciate and use employee benefit programs. The materials are not intended to be legal plan documents and are not intended to satisfy the client’s legal requirements regarding employee communications.</w:t>
      </w:r>
    </w:p>
    <w:p w14:paraId="3109650C" w14:textId="77777777" w:rsidR="00EF03E4" w:rsidRPr="00BE030A" w:rsidRDefault="00EF03E4" w:rsidP="00EF03E4">
      <w:pPr>
        <w:spacing w:after="0" w:line="240" w:lineRule="auto"/>
        <w:rPr>
          <w:bCs/>
          <w:sz w:val="18"/>
          <w:szCs w:val="18"/>
        </w:rPr>
      </w:pPr>
    </w:p>
    <w:p w14:paraId="50764C8F" w14:textId="060191CF" w:rsidR="00EF03E4" w:rsidRPr="00BE030A" w:rsidRDefault="005612C6" w:rsidP="00EF03E4">
      <w:pPr>
        <w:spacing w:after="0" w:line="240" w:lineRule="auto"/>
        <w:rPr>
          <w:bCs/>
          <w:iCs w:val="0"/>
          <w:sz w:val="18"/>
          <w:szCs w:val="18"/>
        </w:rPr>
      </w:pPr>
      <w:r w:rsidRPr="005612C6">
        <w:rPr>
          <w:bCs/>
          <w:sz w:val="18"/>
          <w:szCs w:val="18"/>
        </w:rPr>
        <w:t>The materials are provided on an “as is” basis, without warranties of any kind. Benz Communications</w:t>
      </w:r>
      <w:r w:rsidR="001F7321">
        <w:rPr>
          <w:bCs/>
          <w:sz w:val="18"/>
          <w:szCs w:val="18"/>
        </w:rPr>
        <w:t xml:space="preserve"> and text4baby</w:t>
      </w:r>
      <w:r w:rsidRPr="005612C6">
        <w:rPr>
          <w:bCs/>
          <w:sz w:val="18"/>
          <w:szCs w:val="18"/>
        </w:rPr>
        <w:t xml:space="preserve"> expressly disclaim any and all representations and warranties, including without limitation the implied warranties of merchantability, fitness for a particular purpose and non-infringement.</w:t>
      </w:r>
    </w:p>
    <w:p w14:paraId="6563E390" w14:textId="77777777" w:rsidR="00EF03E4" w:rsidRPr="00BE030A" w:rsidRDefault="00EF03E4" w:rsidP="00EF03E4">
      <w:pPr>
        <w:spacing w:after="0" w:line="240" w:lineRule="auto"/>
        <w:rPr>
          <w:bCs/>
          <w:sz w:val="18"/>
          <w:szCs w:val="18"/>
        </w:rPr>
      </w:pPr>
    </w:p>
    <w:p w14:paraId="441DEE71" w14:textId="77777777" w:rsidR="00EF03E4" w:rsidRPr="00BE030A" w:rsidRDefault="005612C6" w:rsidP="00EF03E4">
      <w:pPr>
        <w:spacing w:after="0" w:line="240" w:lineRule="auto"/>
        <w:rPr>
          <w:bCs/>
          <w:sz w:val="18"/>
          <w:szCs w:val="18"/>
        </w:rPr>
      </w:pPr>
      <w:r w:rsidRPr="005612C6">
        <w:rPr>
          <w:bCs/>
          <w:sz w:val="18"/>
          <w:szCs w:val="18"/>
        </w:rPr>
        <w:t>Benz Communications makes no representation, warranty or guarantee as to the content, accuracy or completeness of the materials, or that the materials will be error-free or will comply with any legal or regulatory requirements to which the client is subject. The user of these materials expressly agrees that its use of the materials is at its sole risk, and that it assumes full responsibility for all risks associated with its use of the materials.</w:t>
      </w:r>
    </w:p>
    <w:p w14:paraId="4B514ACE" w14:textId="77777777" w:rsidR="00EF03E4" w:rsidRPr="00A22C51" w:rsidRDefault="00EF03E4" w:rsidP="00EF03E4">
      <w:pPr>
        <w:spacing w:after="0" w:line="240" w:lineRule="auto"/>
        <w:rPr>
          <w:bCs/>
          <w:szCs w:val="18"/>
        </w:rPr>
      </w:pPr>
    </w:p>
    <w:p w14:paraId="08AF8DF1" w14:textId="77777777" w:rsidR="00EF03E4" w:rsidRPr="00A22C51" w:rsidRDefault="00EF03E4" w:rsidP="00EF03E4">
      <w:pPr>
        <w:spacing w:after="0" w:line="240" w:lineRule="auto"/>
        <w:rPr>
          <w:bCs/>
          <w:szCs w:val="18"/>
        </w:rPr>
      </w:pPr>
    </w:p>
    <w:p w14:paraId="51E50681" w14:textId="77777777" w:rsidR="00EF03E4" w:rsidRPr="00A22C51" w:rsidRDefault="00EF03E4" w:rsidP="00EF03E4">
      <w:pPr>
        <w:spacing w:after="0" w:line="240" w:lineRule="auto"/>
        <w:rPr>
          <w:bCs/>
          <w:szCs w:val="18"/>
        </w:rPr>
      </w:pPr>
    </w:p>
    <w:p w14:paraId="5C3E2C35" w14:textId="5111E071" w:rsidR="00B56087" w:rsidRPr="00A22C51" w:rsidRDefault="005612C6" w:rsidP="005B7FB6">
      <w:pPr>
        <w:spacing w:after="0" w:line="240" w:lineRule="auto"/>
      </w:pPr>
      <w:r w:rsidRPr="005612C6">
        <w:rPr>
          <w:bCs/>
          <w:sz w:val="14"/>
          <w:szCs w:val="14"/>
        </w:rPr>
        <w:t>© Copyright 201</w:t>
      </w:r>
      <w:r w:rsidR="001755F0">
        <w:rPr>
          <w:bCs/>
          <w:sz w:val="14"/>
          <w:szCs w:val="14"/>
        </w:rPr>
        <w:t>2</w:t>
      </w:r>
      <w:r w:rsidRPr="005612C6">
        <w:rPr>
          <w:bCs/>
          <w:sz w:val="14"/>
          <w:szCs w:val="14"/>
        </w:rPr>
        <w:t xml:space="preserve"> Benz Communications.</w:t>
      </w:r>
    </w:p>
    <w:sectPr w:rsidR="00B56087" w:rsidRPr="00A22C51" w:rsidSect="001B4F7E">
      <w:type w:val="continuous"/>
      <w:pgSz w:w="12240" w:h="15840" w:code="1"/>
      <w:pgMar w:top="1440"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6E27F" w14:textId="77777777" w:rsidR="00356CB7" w:rsidRDefault="00356CB7" w:rsidP="00F81AC5">
      <w:pPr>
        <w:spacing w:after="0" w:line="240" w:lineRule="auto"/>
      </w:pPr>
      <w:r>
        <w:separator/>
      </w:r>
    </w:p>
  </w:endnote>
  <w:endnote w:type="continuationSeparator" w:id="0">
    <w:p w14:paraId="622F6A3F" w14:textId="77777777" w:rsidR="00356CB7" w:rsidRDefault="00356CB7" w:rsidP="00F8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F8EA0" w14:textId="0D2C1F2A" w:rsidR="00356CB7" w:rsidRPr="008547E2" w:rsidRDefault="00356CB7" w:rsidP="00A00AF9">
    <w:pPr>
      <w:pStyle w:val="Footer"/>
    </w:pPr>
    <w:r>
      <w:t>Benz Communications</w:t>
    </w:r>
    <w:r>
      <w:tab/>
    </w:r>
    <w:r>
      <w:tab/>
    </w:r>
    <w:r w:rsidRPr="008547E2">
      <w:t xml:space="preserve">page </w:t>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F35E" w14:textId="70B4464D" w:rsidR="00356CB7" w:rsidRPr="00DD3F59" w:rsidRDefault="00356CB7" w:rsidP="001B4F7E">
    <w:pPr>
      <w:pStyle w:val="Footer"/>
    </w:pPr>
    <w:r>
      <w:t>Benz Communications</w:t>
    </w:r>
    <w:r>
      <w:tab/>
    </w:r>
    <w:r>
      <w:tab/>
    </w:r>
    <w:r w:rsidRPr="00DD3F59">
      <w:t xml:space="preserve">page </w:t>
    </w:r>
    <w:r>
      <w:fldChar w:fldCharType="begin"/>
    </w:r>
    <w:r>
      <w:instrText xml:space="preserve"> PAGE   \* MERGEFORMAT </w:instrText>
    </w:r>
    <w:r>
      <w:fldChar w:fldCharType="separate"/>
    </w:r>
    <w:r w:rsidR="009513F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38850" w14:textId="77777777" w:rsidR="00356CB7" w:rsidRDefault="00356CB7" w:rsidP="00F81AC5">
      <w:pPr>
        <w:spacing w:after="0" w:line="240" w:lineRule="auto"/>
      </w:pPr>
      <w:r>
        <w:separator/>
      </w:r>
    </w:p>
  </w:footnote>
  <w:footnote w:type="continuationSeparator" w:id="0">
    <w:p w14:paraId="0474A7DB" w14:textId="77777777" w:rsidR="00356CB7" w:rsidRDefault="00356CB7" w:rsidP="00F81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224E" w14:textId="3C56750B" w:rsidR="00356CB7" w:rsidRPr="0000024A" w:rsidRDefault="00356CB7" w:rsidP="00A00AF9">
    <w:pPr>
      <w:pStyle w:val="Header"/>
    </w:pPr>
    <w:r>
      <w:t>Text4baby Toolkit Templates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4407" w14:textId="77777777" w:rsidR="00356CB7" w:rsidRDefault="00356CB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04DA" w14:textId="5BD4F6A5" w:rsidR="00356CB7" w:rsidRPr="008547E2" w:rsidRDefault="00356CB7" w:rsidP="001B4F7E">
    <w:pPr>
      <w:pStyle w:val="Header"/>
    </w:pPr>
    <w:r w:rsidRPr="008547E2">
      <w:t>Text4baby Toolkit</w:t>
    </w:r>
    <w:r>
      <w:t xml:space="preserve"> Templates</w:t>
    </w:r>
    <w:r w:rsidRPr="008547E2">
      <w:tab/>
      <w:t xml:space="preserve"> </w:t>
    </w:r>
    <w:r w:rsidRPr="008547E2">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1E55" w14:textId="69F1F1C4" w:rsidR="00356CB7" w:rsidRPr="0000024A" w:rsidRDefault="00356CB7" w:rsidP="001B4F7E">
    <w:pPr>
      <w:pStyle w:val="Header"/>
    </w:pPr>
    <w:r>
      <w:t>Text4baby Toolkit</w:t>
    </w:r>
    <w:r w:rsidRPr="0000024A">
      <w:t xml:space="preserve"> </w:t>
    </w:r>
    <w:r>
      <w:t>Templates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0B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E8BA72"/>
    <w:lvl w:ilvl="0">
      <w:start w:val="1"/>
      <w:numFmt w:val="decimal"/>
      <w:lvlText w:val="%1."/>
      <w:lvlJc w:val="left"/>
      <w:pPr>
        <w:tabs>
          <w:tab w:val="num" w:pos="1800"/>
        </w:tabs>
        <w:ind w:left="1800" w:hanging="360"/>
      </w:pPr>
    </w:lvl>
  </w:abstractNum>
  <w:abstractNum w:abstractNumId="2">
    <w:nsid w:val="FFFFFF7D"/>
    <w:multiLevelType w:val="singleLevel"/>
    <w:tmpl w:val="F52416A4"/>
    <w:lvl w:ilvl="0">
      <w:start w:val="1"/>
      <w:numFmt w:val="decimal"/>
      <w:lvlText w:val="%1."/>
      <w:lvlJc w:val="left"/>
      <w:pPr>
        <w:tabs>
          <w:tab w:val="num" w:pos="1440"/>
        </w:tabs>
        <w:ind w:left="1440" w:hanging="360"/>
      </w:pPr>
    </w:lvl>
  </w:abstractNum>
  <w:abstractNum w:abstractNumId="3">
    <w:nsid w:val="FFFFFF7E"/>
    <w:multiLevelType w:val="singleLevel"/>
    <w:tmpl w:val="9760E314"/>
    <w:lvl w:ilvl="0">
      <w:start w:val="1"/>
      <w:numFmt w:val="decimal"/>
      <w:lvlText w:val="%1."/>
      <w:lvlJc w:val="left"/>
      <w:pPr>
        <w:tabs>
          <w:tab w:val="num" w:pos="1080"/>
        </w:tabs>
        <w:ind w:left="1080" w:hanging="360"/>
      </w:pPr>
    </w:lvl>
  </w:abstractNum>
  <w:abstractNum w:abstractNumId="4">
    <w:nsid w:val="FFFFFF7F"/>
    <w:multiLevelType w:val="singleLevel"/>
    <w:tmpl w:val="E856E318"/>
    <w:lvl w:ilvl="0">
      <w:start w:val="1"/>
      <w:numFmt w:val="decimal"/>
      <w:lvlText w:val="%1."/>
      <w:lvlJc w:val="left"/>
      <w:pPr>
        <w:tabs>
          <w:tab w:val="num" w:pos="720"/>
        </w:tabs>
        <w:ind w:left="720" w:hanging="360"/>
      </w:pPr>
    </w:lvl>
  </w:abstractNum>
  <w:abstractNum w:abstractNumId="5">
    <w:nsid w:val="FFFFFF80"/>
    <w:multiLevelType w:val="singleLevel"/>
    <w:tmpl w:val="C4547E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1F464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67A5A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028D9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2EAEBFC"/>
    <w:lvl w:ilvl="0">
      <w:start w:val="1"/>
      <w:numFmt w:val="decimal"/>
      <w:lvlText w:val="%1."/>
      <w:lvlJc w:val="left"/>
      <w:pPr>
        <w:tabs>
          <w:tab w:val="num" w:pos="360"/>
        </w:tabs>
        <w:ind w:left="360" w:hanging="360"/>
      </w:pPr>
    </w:lvl>
  </w:abstractNum>
  <w:abstractNum w:abstractNumId="10">
    <w:nsid w:val="FFFFFF89"/>
    <w:multiLevelType w:val="singleLevel"/>
    <w:tmpl w:val="3DE294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F220F7"/>
    <w:multiLevelType w:val="hybridMultilevel"/>
    <w:tmpl w:val="B3CAE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9BA4A72"/>
    <w:multiLevelType w:val="hybridMultilevel"/>
    <w:tmpl w:val="56788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8B45E3"/>
    <w:multiLevelType w:val="hybridMultilevel"/>
    <w:tmpl w:val="C0E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B4249D"/>
    <w:multiLevelType w:val="hybridMultilevel"/>
    <w:tmpl w:val="A50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C3EED"/>
    <w:multiLevelType w:val="hybridMultilevel"/>
    <w:tmpl w:val="A58C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561E07"/>
    <w:multiLevelType w:val="hybridMultilevel"/>
    <w:tmpl w:val="BB74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E0791"/>
    <w:multiLevelType w:val="hybridMultilevel"/>
    <w:tmpl w:val="D59E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E25CF"/>
    <w:multiLevelType w:val="hybridMultilevel"/>
    <w:tmpl w:val="4FE4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F1244"/>
    <w:multiLevelType w:val="hybridMultilevel"/>
    <w:tmpl w:val="DF3C9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EA5633"/>
    <w:multiLevelType w:val="hybridMultilevel"/>
    <w:tmpl w:val="5B705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E304D8"/>
    <w:multiLevelType w:val="hybridMultilevel"/>
    <w:tmpl w:val="E060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0404B"/>
    <w:multiLevelType w:val="hybridMultilevel"/>
    <w:tmpl w:val="97C621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3DEB1FF2"/>
    <w:multiLevelType w:val="hybridMultilevel"/>
    <w:tmpl w:val="8A36B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E587417"/>
    <w:multiLevelType w:val="hybridMultilevel"/>
    <w:tmpl w:val="ADC8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E34DD"/>
    <w:multiLevelType w:val="hybridMultilevel"/>
    <w:tmpl w:val="9CCA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67708"/>
    <w:multiLevelType w:val="hybridMultilevel"/>
    <w:tmpl w:val="89F0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57AED"/>
    <w:multiLevelType w:val="hybridMultilevel"/>
    <w:tmpl w:val="584CCF98"/>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nsid w:val="49AB64DC"/>
    <w:multiLevelType w:val="hybridMultilevel"/>
    <w:tmpl w:val="1A2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62B8D"/>
    <w:multiLevelType w:val="hybridMultilevel"/>
    <w:tmpl w:val="D6C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445C1"/>
    <w:multiLevelType w:val="hybridMultilevel"/>
    <w:tmpl w:val="29BC77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4D9C2CE6"/>
    <w:multiLevelType w:val="hybridMultilevel"/>
    <w:tmpl w:val="56440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1D033C"/>
    <w:multiLevelType w:val="hybridMultilevel"/>
    <w:tmpl w:val="C7A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B526EC"/>
    <w:multiLevelType w:val="hybridMultilevel"/>
    <w:tmpl w:val="E2186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0DF4B0A"/>
    <w:multiLevelType w:val="hybridMultilevel"/>
    <w:tmpl w:val="2B42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005DEF"/>
    <w:multiLevelType w:val="hybridMultilevel"/>
    <w:tmpl w:val="E2D0E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9E0EE5"/>
    <w:multiLevelType w:val="hybridMultilevel"/>
    <w:tmpl w:val="53B4954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nsid w:val="5539232B"/>
    <w:multiLevelType w:val="hybridMultilevel"/>
    <w:tmpl w:val="0B2AAF2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BA21E7"/>
    <w:multiLevelType w:val="hybridMultilevel"/>
    <w:tmpl w:val="BF4A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302F49"/>
    <w:multiLevelType w:val="hybridMultilevel"/>
    <w:tmpl w:val="96FA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EB75A9"/>
    <w:multiLevelType w:val="hybridMultilevel"/>
    <w:tmpl w:val="2D6AA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73C4165"/>
    <w:multiLevelType w:val="hybridMultilevel"/>
    <w:tmpl w:val="1E643C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6877723E"/>
    <w:multiLevelType w:val="hybridMultilevel"/>
    <w:tmpl w:val="19C6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87161"/>
    <w:multiLevelType w:val="multilevel"/>
    <w:tmpl w:val="ADC86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5">
    <w:nsid w:val="74997224"/>
    <w:multiLevelType w:val="hybridMultilevel"/>
    <w:tmpl w:val="B21206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081E5B"/>
    <w:multiLevelType w:val="hybridMultilevel"/>
    <w:tmpl w:val="6B5A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BC1430"/>
    <w:multiLevelType w:val="hybridMultilevel"/>
    <w:tmpl w:val="3736A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32"/>
  </w:num>
  <w:num w:numId="4">
    <w:abstractNumId w:val="23"/>
  </w:num>
  <w:num w:numId="5">
    <w:abstractNumId w:val="14"/>
  </w:num>
  <w:num w:numId="6">
    <w:abstractNumId w:val="34"/>
  </w:num>
  <w:num w:numId="7">
    <w:abstractNumId w:val="18"/>
  </w:num>
  <w:num w:numId="8">
    <w:abstractNumId w:val="42"/>
  </w:num>
  <w:num w:numId="9">
    <w:abstractNumId w:val="40"/>
  </w:num>
  <w:num w:numId="10">
    <w:abstractNumId w:val="33"/>
  </w:num>
  <w:num w:numId="11">
    <w:abstractNumId w:val="46"/>
  </w:num>
  <w:num w:numId="12">
    <w:abstractNumId w:val="35"/>
  </w:num>
  <w:num w:numId="13">
    <w:abstractNumId w:val="25"/>
  </w:num>
  <w:num w:numId="14">
    <w:abstractNumId w:val="27"/>
  </w:num>
  <w:num w:numId="15">
    <w:abstractNumId w:val="13"/>
  </w:num>
  <w:num w:numId="16">
    <w:abstractNumId w:val="20"/>
  </w:num>
  <w:num w:numId="17">
    <w:abstractNumId w:val="15"/>
  </w:num>
  <w:num w:numId="18">
    <w:abstractNumId w:val="31"/>
  </w:num>
  <w:num w:numId="19">
    <w:abstractNumId w:val="22"/>
  </w:num>
  <w:num w:numId="20">
    <w:abstractNumId w:val="16"/>
  </w:num>
  <w:num w:numId="21">
    <w:abstractNumId w:val="17"/>
  </w:num>
  <w:num w:numId="22">
    <w:abstractNumId w:val="38"/>
  </w:num>
  <w:num w:numId="23">
    <w:abstractNumId w:val="24"/>
  </w:num>
  <w:num w:numId="24">
    <w:abstractNumId w:val="39"/>
  </w:num>
  <w:num w:numId="25">
    <w:abstractNumId w:val="21"/>
  </w:num>
  <w:num w:numId="26">
    <w:abstractNumId w:val="41"/>
  </w:num>
  <w:num w:numId="27">
    <w:abstractNumId w:val="45"/>
  </w:num>
  <w:num w:numId="28">
    <w:abstractNumId w:val="36"/>
  </w:num>
  <w:num w:numId="29">
    <w:abstractNumId w:val="12"/>
  </w:num>
  <w:num w:numId="30">
    <w:abstractNumId w:val="37"/>
  </w:num>
  <w:num w:numId="31">
    <w:abstractNumId w:val="28"/>
  </w:num>
  <w:num w:numId="32">
    <w:abstractNumId w:val="47"/>
  </w:num>
  <w:num w:numId="33">
    <w:abstractNumId w:val="26"/>
  </w:num>
  <w:num w:numId="34">
    <w:abstractNumId w:val="30"/>
  </w:num>
  <w:num w:numId="35">
    <w:abstractNumId w:val="29"/>
  </w:num>
  <w:num w:numId="36">
    <w:abstractNumId w:val="43"/>
  </w:num>
  <w:num w:numId="37">
    <w:abstractNumId w:val="44"/>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6145">
      <o:colormru v:ext="edit" colors="#77b5e7,#3d81ca,#c06"/>
      <o:colormenu v:ext="edit" fillcolor="#3d81ca"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44"/>
    <w:rsid w:val="00000338"/>
    <w:rsid w:val="000019F2"/>
    <w:rsid w:val="000023B9"/>
    <w:rsid w:val="00004E82"/>
    <w:rsid w:val="000063D2"/>
    <w:rsid w:val="00006B64"/>
    <w:rsid w:val="00011AE8"/>
    <w:rsid w:val="00014EED"/>
    <w:rsid w:val="00015A45"/>
    <w:rsid w:val="00015BAF"/>
    <w:rsid w:val="000166B3"/>
    <w:rsid w:val="00016CE9"/>
    <w:rsid w:val="00017082"/>
    <w:rsid w:val="0002213F"/>
    <w:rsid w:val="00024177"/>
    <w:rsid w:val="00025391"/>
    <w:rsid w:val="00025EAF"/>
    <w:rsid w:val="00031AC2"/>
    <w:rsid w:val="00034556"/>
    <w:rsid w:val="00036771"/>
    <w:rsid w:val="00044833"/>
    <w:rsid w:val="00050D0B"/>
    <w:rsid w:val="000536FD"/>
    <w:rsid w:val="00056A20"/>
    <w:rsid w:val="00057731"/>
    <w:rsid w:val="00061386"/>
    <w:rsid w:val="0006408E"/>
    <w:rsid w:val="00067E2B"/>
    <w:rsid w:val="00072577"/>
    <w:rsid w:val="0007263E"/>
    <w:rsid w:val="0007518B"/>
    <w:rsid w:val="00075F3F"/>
    <w:rsid w:val="000775B9"/>
    <w:rsid w:val="00082544"/>
    <w:rsid w:val="000840AC"/>
    <w:rsid w:val="00085C63"/>
    <w:rsid w:val="00094938"/>
    <w:rsid w:val="000A010D"/>
    <w:rsid w:val="000A03CA"/>
    <w:rsid w:val="000A125C"/>
    <w:rsid w:val="000A200C"/>
    <w:rsid w:val="000A6146"/>
    <w:rsid w:val="000B15B7"/>
    <w:rsid w:val="000B48EC"/>
    <w:rsid w:val="000C194A"/>
    <w:rsid w:val="000D11CF"/>
    <w:rsid w:val="000D54F4"/>
    <w:rsid w:val="000D7E0F"/>
    <w:rsid w:val="000E31AA"/>
    <w:rsid w:val="000E5934"/>
    <w:rsid w:val="000E7152"/>
    <w:rsid w:val="000F1148"/>
    <w:rsid w:val="000F24F9"/>
    <w:rsid w:val="000F7DAF"/>
    <w:rsid w:val="00103892"/>
    <w:rsid w:val="00104006"/>
    <w:rsid w:val="0010481F"/>
    <w:rsid w:val="001059C4"/>
    <w:rsid w:val="0010608A"/>
    <w:rsid w:val="00106A4B"/>
    <w:rsid w:val="00113F40"/>
    <w:rsid w:val="00114CB9"/>
    <w:rsid w:val="0011520A"/>
    <w:rsid w:val="00122C5E"/>
    <w:rsid w:val="001241D7"/>
    <w:rsid w:val="0012572F"/>
    <w:rsid w:val="001261EE"/>
    <w:rsid w:val="00130A1B"/>
    <w:rsid w:val="00131D13"/>
    <w:rsid w:val="00132AC1"/>
    <w:rsid w:val="00133EE9"/>
    <w:rsid w:val="00137DE9"/>
    <w:rsid w:val="00141565"/>
    <w:rsid w:val="00143B36"/>
    <w:rsid w:val="00145760"/>
    <w:rsid w:val="001462CB"/>
    <w:rsid w:val="00151511"/>
    <w:rsid w:val="0015223C"/>
    <w:rsid w:val="00154288"/>
    <w:rsid w:val="001566E2"/>
    <w:rsid w:val="00156A85"/>
    <w:rsid w:val="001646B7"/>
    <w:rsid w:val="0016511E"/>
    <w:rsid w:val="001661A9"/>
    <w:rsid w:val="00172406"/>
    <w:rsid w:val="001755F0"/>
    <w:rsid w:val="00177AA0"/>
    <w:rsid w:val="001814B6"/>
    <w:rsid w:val="00186F51"/>
    <w:rsid w:val="00194B03"/>
    <w:rsid w:val="00197B5D"/>
    <w:rsid w:val="00197DC5"/>
    <w:rsid w:val="001A2EDD"/>
    <w:rsid w:val="001A44D0"/>
    <w:rsid w:val="001A6D68"/>
    <w:rsid w:val="001B4F7E"/>
    <w:rsid w:val="001B57EA"/>
    <w:rsid w:val="001B70D0"/>
    <w:rsid w:val="001B7688"/>
    <w:rsid w:val="001D0772"/>
    <w:rsid w:val="001D696D"/>
    <w:rsid w:val="001E00A9"/>
    <w:rsid w:val="001E3E20"/>
    <w:rsid w:val="001F1838"/>
    <w:rsid w:val="001F2DE6"/>
    <w:rsid w:val="001F6782"/>
    <w:rsid w:val="001F7321"/>
    <w:rsid w:val="001F7EC0"/>
    <w:rsid w:val="00201466"/>
    <w:rsid w:val="0020191F"/>
    <w:rsid w:val="002162C9"/>
    <w:rsid w:val="00226A9F"/>
    <w:rsid w:val="00232BE7"/>
    <w:rsid w:val="0023367B"/>
    <w:rsid w:val="00233E25"/>
    <w:rsid w:val="0023748E"/>
    <w:rsid w:val="00245939"/>
    <w:rsid w:val="002505E1"/>
    <w:rsid w:val="0025399D"/>
    <w:rsid w:val="00257055"/>
    <w:rsid w:val="002635B7"/>
    <w:rsid w:val="00267C68"/>
    <w:rsid w:val="002703D1"/>
    <w:rsid w:val="00271B0C"/>
    <w:rsid w:val="0027266E"/>
    <w:rsid w:val="00273DB8"/>
    <w:rsid w:val="00275330"/>
    <w:rsid w:val="0028073E"/>
    <w:rsid w:val="00281E48"/>
    <w:rsid w:val="0028445F"/>
    <w:rsid w:val="00286C28"/>
    <w:rsid w:val="00290D01"/>
    <w:rsid w:val="00292275"/>
    <w:rsid w:val="00293328"/>
    <w:rsid w:val="002A18D7"/>
    <w:rsid w:val="002A1DBD"/>
    <w:rsid w:val="002A57FE"/>
    <w:rsid w:val="002A66E9"/>
    <w:rsid w:val="002B032B"/>
    <w:rsid w:val="002B2C1A"/>
    <w:rsid w:val="002B5D89"/>
    <w:rsid w:val="002B7D22"/>
    <w:rsid w:val="002C08D9"/>
    <w:rsid w:val="002C45BD"/>
    <w:rsid w:val="002C71C9"/>
    <w:rsid w:val="002D03B9"/>
    <w:rsid w:val="002D1035"/>
    <w:rsid w:val="002D408D"/>
    <w:rsid w:val="002E0D5C"/>
    <w:rsid w:val="002E2F19"/>
    <w:rsid w:val="002E33EC"/>
    <w:rsid w:val="002E56BB"/>
    <w:rsid w:val="002E79BE"/>
    <w:rsid w:val="002F1B6C"/>
    <w:rsid w:val="002F1CCF"/>
    <w:rsid w:val="002F64C5"/>
    <w:rsid w:val="002F75ED"/>
    <w:rsid w:val="00301D89"/>
    <w:rsid w:val="00304EA7"/>
    <w:rsid w:val="00306FDB"/>
    <w:rsid w:val="00310611"/>
    <w:rsid w:val="00313900"/>
    <w:rsid w:val="00314E43"/>
    <w:rsid w:val="003167D9"/>
    <w:rsid w:val="00316DD9"/>
    <w:rsid w:val="0031786C"/>
    <w:rsid w:val="00321A4A"/>
    <w:rsid w:val="00323358"/>
    <w:rsid w:val="003242B2"/>
    <w:rsid w:val="00325A04"/>
    <w:rsid w:val="00336782"/>
    <w:rsid w:val="00340CAE"/>
    <w:rsid w:val="003422E8"/>
    <w:rsid w:val="00343869"/>
    <w:rsid w:val="00344BB0"/>
    <w:rsid w:val="00354741"/>
    <w:rsid w:val="003547EC"/>
    <w:rsid w:val="0035502F"/>
    <w:rsid w:val="00356CB7"/>
    <w:rsid w:val="003605E4"/>
    <w:rsid w:val="00360C69"/>
    <w:rsid w:val="003615AF"/>
    <w:rsid w:val="00364273"/>
    <w:rsid w:val="00370E23"/>
    <w:rsid w:val="00373011"/>
    <w:rsid w:val="003805C9"/>
    <w:rsid w:val="00390A76"/>
    <w:rsid w:val="003A652A"/>
    <w:rsid w:val="003B0B96"/>
    <w:rsid w:val="003B0D8A"/>
    <w:rsid w:val="003B130C"/>
    <w:rsid w:val="003B2214"/>
    <w:rsid w:val="003B24CF"/>
    <w:rsid w:val="003C1636"/>
    <w:rsid w:val="003C6985"/>
    <w:rsid w:val="003D184C"/>
    <w:rsid w:val="003D3C2A"/>
    <w:rsid w:val="003D5A6D"/>
    <w:rsid w:val="003E2D35"/>
    <w:rsid w:val="003E36C0"/>
    <w:rsid w:val="003E7552"/>
    <w:rsid w:val="003F300D"/>
    <w:rsid w:val="003F3B32"/>
    <w:rsid w:val="003F4A26"/>
    <w:rsid w:val="003F6851"/>
    <w:rsid w:val="003F6902"/>
    <w:rsid w:val="00402ED6"/>
    <w:rsid w:val="00404C26"/>
    <w:rsid w:val="00404DB8"/>
    <w:rsid w:val="004056B4"/>
    <w:rsid w:val="004073B6"/>
    <w:rsid w:val="00413247"/>
    <w:rsid w:val="00424AA9"/>
    <w:rsid w:val="0042596A"/>
    <w:rsid w:val="00431ABC"/>
    <w:rsid w:val="00440772"/>
    <w:rsid w:val="0044118C"/>
    <w:rsid w:val="00441E2E"/>
    <w:rsid w:val="00441E93"/>
    <w:rsid w:val="00443820"/>
    <w:rsid w:val="00445460"/>
    <w:rsid w:val="004474AC"/>
    <w:rsid w:val="004476F5"/>
    <w:rsid w:val="0045016F"/>
    <w:rsid w:val="00450389"/>
    <w:rsid w:val="004528EC"/>
    <w:rsid w:val="004546B2"/>
    <w:rsid w:val="00460F37"/>
    <w:rsid w:val="00463349"/>
    <w:rsid w:val="004637B7"/>
    <w:rsid w:val="00466D16"/>
    <w:rsid w:val="00466DF2"/>
    <w:rsid w:val="00470485"/>
    <w:rsid w:val="00474E92"/>
    <w:rsid w:val="00480456"/>
    <w:rsid w:val="0048276C"/>
    <w:rsid w:val="00484FF8"/>
    <w:rsid w:val="0049021C"/>
    <w:rsid w:val="00490D82"/>
    <w:rsid w:val="00495346"/>
    <w:rsid w:val="00495A85"/>
    <w:rsid w:val="004978D9"/>
    <w:rsid w:val="004A698B"/>
    <w:rsid w:val="004A6FDB"/>
    <w:rsid w:val="004B4C55"/>
    <w:rsid w:val="004B66B0"/>
    <w:rsid w:val="004B7415"/>
    <w:rsid w:val="004C31F7"/>
    <w:rsid w:val="004D1522"/>
    <w:rsid w:val="004D247B"/>
    <w:rsid w:val="004E0394"/>
    <w:rsid w:val="004E6246"/>
    <w:rsid w:val="004E6DFC"/>
    <w:rsid w:val="004F1581"/>
    <w:rsid w:val="004F3856"/>
    <w:rsid w:val="004F73FE"/>
    <w:rsid w:val="004F76E4"/>
    <w:rsid w:val="004F7CFE"/>
    <w:rsid w:val="005013A9"/>
    <w:rsid w:val="00502721"/>
    <w:rsid w:val="005032C1"/>
    <w:rsid w:val="005053CE"/>
    <w:rsid w:val="00507419"/>
    <w:rsid w:val="00511BB8"/>
    <w:rsid w:val="00512142"/>
    <w:rsid w:val="0053186F"/>
    <w:rsid w:val="0053311C"/>
    <w:rsid w:val="00534342"/>
    <w:rsid w:val="00543378"/>
    <w:rsid w:val="00544271"/>
    <w:rsid w:val="00547BA7"/>
    <w:rsid w:val="00550ADC"/>
    <w:rsid w:val="00551CA9"/>
    <w:rsid w:val="0055396A"/>
    <w:rsid w:val="00556300"/>
    <w:rsid w:val="00560ECB"/>
    <w:rsid w:val="005612C6"/>
    <w:rsid w:val="0056217C"/>
    <w:rsid w:val="00563BF1"/>
    <w:rsid w:val="005641E5"/>
    <w:rsid w:val="005659D3"/>
    <w:rsid w:val="00572730"/>
    <w:rsid w:val="00583766"/>
    <w:rsid w:val="00586080"/>
    <w:rsid w:val="005878B0"/>
    <w:rsid w:val="00590B37"/>
    <w:rsid w:val="00592758"/>
    <w:rsid w:val="005957A6"/>
    <w:rsid w:val="00596375"/>
    <w:rsid w:val="00596B4A"/>
    <w:rsid w:val="005A2471"/>
    <w:rsid w:val="005A2DEA"/>
    <w:rsid w:val="005A4F93"/>
    <w:rsid w:val="005A502B"/>
    <w:rsid w:val="005A7A37"/>
    <w:rsid w:val="005B06E2"/>
    <w:rsid w:val="005B7FB6"/>
    <w:rsid w:val="005C005B"/>
    <w:rsid w:val="005C230C"/>
    <w:rsid w:val="005C282C"/>
    <w:rsid w:val="005C344B"/>
    <w:rsid w:val="005D0363"/>
    <w:rsid w:val="005D070C"/>
    <w:rsid w:val="005D60A1"/>
    <w:rsid w:val="005E096B"/>
    <w:rsid w:val="005E44FB"/>
    <w:rsid w:val="005E5AA5"/>
    <w:rsid w:val="005F278E"/>
    <w:rsid w:val="005F6847"/>
    <w:rsid w:val="00605ED0"/>
    <w:rsid w:val="006105A1"/>
    <w:rsid w:val="006148A0"/>
    <w:rsid w:val="0062018C"/>
    <w:rsid w:val="0062474B"/>
    <w:rsid w:val="00624D6E"/>
    <w:rsid w:val="00626A50"/>
    <w:rsid w:val="006304FF"/>
    <w:rsid w:val="006323A4"/>
    <w:rsid w:val="0063245F"/>
    <w:rsid w:val="00632DCE"/>
    <w:rsid w:val="00632EFB"/>
    <w:rsid w:val="006345DA"/>
    <w:rsid w:val="00636A98"/>
    <w:rsid w:val="00637D5A"/>
    <w:rsid w:val="00642B16"/>
    <w:rsid w:val="00655963"/>
    <w:rsid w:val="00657895"/>
    <w:rsid w:val="006627F6"/>
    <w:rsid w:val="00665D7B"/>
    <w:rsid w:val="006665BB"/>
    <w:rsid w:val="00667C09"/>
    <w:rsid w:val="00674D73"/>
    <w:rsid w:val="006825D4"/>
    <w:rsid w:val="006846E2"/>
    <w:rsid w:val="00684B6C"/>
    <w:rsid w:val="00684DFE"/>
    <w:rsid w:val="00691382"/>
    <w:rsid w:val="006A3B1B"/>
    <w:rsid w:val="006A68FE"/>
    <w:rsid w:val="006A6D95"/>
    <w:rsid w:val="006A73D1"/>
    <w:rsid w:val="006B052A"/>
    <w:rsid w:val="006B144F"/>
    <w:rsid w:val="006C20F5"/>
    <w:rsid w:val="006C4C0D"/>
    <w:rsid w:val="006C5A9C"/>
    <w:rsid w:val="006C6FDE"/>
    <w:rsid w:val="006D23AE"/>
    <w:rsid w:val="006D68A2"/>
    <w:rsid w:val="006E11A7"/>
    <w:rsid w:val="006E1443"/>
    <w:rsid w:val="006E197D"/>
    <w:rsid w:val="006E5177"/>
    <w:rsid w:val="006E74A4"/>
    <w:rsid w:val="006F3198"/>
    <w:rsid w:val="006F33B4"/>
    <w:rsid w:val="00700149"/>
    <w:rsid w:val="00700E7D"/>
    <w:rsid w:val="00701B5B"/>
    <w:rsid w:val="0070421C"/>
    <w:rsid w:val="007051A1"/>
    <w:rsid w:val="00712BF4"/>
    <w:rsid w:val="007165E5"/>
    <w:rsid w:val="00717D94"/>
    <w:rsid w:val="00722183"/>
    <w:rsid w:val="00727C40"/>
    <w:rsid w:val="00727D1A"/>
    <w:rsid w:val="00731A02"/>
    <w:rsid w:val="00731A41"/>
    <w:rsid w:val="007354EE"/>
    <w:rsid w:val="007359D0"/>
    <w:rsid w:val="0074027D"/>
    <w:rsid w:val="007409E4"/>
    <w:rsid w:val="007440BB"/>
    <w:rsid w:val="007543F2"/>
    <w:rsid w:val="00755BEC"/>
    <w:rsid w:val="00755FC7"/>
    <w:rsid w:val="00757C75"/>
    <w:rsid w:val="00760E1B"/>
    <w:rsid w:val="007616DF"/>
    <w:rsid w:val="00763191"/>
    <w:rsid w:val="0076502C"/>
    <w:rsid w:val="007661E6"/>
    <w:rsid w:val="00766D43"/>
    <w:rsid w:val="00770DB3"/>
    <w:rsid w:val="00777ED1"/>
    <w:rsid w:val="007823BA"/>
    <w:rsid w:val="00783289"/>
    <w:rsid w:val="007855D0"/>
    <w:rsid w:val="00785D82"/>
    <w:rsid w:val="007908BA"/>
    <w:rsid w:val="00791056"/>
    <w:rsid w:val="007A0B0C"/>
    <w:rsid w:val="007A1F39"/>
    <w:rsid w:val="007A29B1"/>
    <w:rsid w:val="007A3267"/>
    <w:rsid w:val="007A6BB4"/>
    <w:rsid w:val="007C2765"/>
    <w:rsid w:val="007C32DC"/>
    <w:rsid w:val="007D0655"/>
    <w:rsid w:val="007D2FBE"/>
    <w:rsid w:val="007D6E0A"/>
    <w:rsid w:val="007E090C"/>
    <w:rsid w:val="007E0D2B"/>
    <w:rsid w:val="007E204E"/>
    <w:rsid w:val="007E275C"/>
    <w:rsid w:val="007E3F1C"/>
    <w:rsid w:val="007E72E3"/>
    <w:rsid w:val="007F044D"/>
    <w:rsid w:val="007F1017"/>
    <w:rsid w:val="007F4373"/>
    <w:rsid w:val="008117BE"/>
    <w:rsid w:val="00811C77"/>
    <w:rsid w:val="00812F26"/>
    <w:rsid w:val="00813868"/>
    <w:rsid w:val="008162DE"/>
    <w:rsid w:val="00826E3B"/>
    <w:rsid w:val="00827388"/>
    <w:rsid w:val="00835253"/>
    <w:rsid w:val="00837DA4"/>
    <w:rsid w:val="00842A61"/>
    <w:rsid w:val="0084311A"/>
    <w:rsid w:val="00844725"/>
    <w:rsid w:val="0084579C"/>
    <w:rsid w:val="00851318"/>
    <w:rsid w:val="00852CDC"/>
    <w:rsid w:val="00854B05"/>
    <w:rsid w:val="00854F71"/>
    <w:rsid w:val="008559B2"/>
    <w:rsid w:val="008751ED"/>
    <w:rsid w:val="0088391D"/>
    <w:rsid w:val="008864CE"/>
    <w:rsid w:val="00890097"/>
    <w:rsid w:val="008B2078"/>
    <w:rsid w:val="008C0D87"/>
    <w:rsid w:val="008C28BD"/>
    <w:rsid w:val="008C3CDD"/>
    <w:rsid w:val="008C7905"/>
    <w:rsid w:val="008D00C1"/>
    <w:rsid w:val="008D1E3B"/>
    <w:rsid w:val="008D473A"/>
    <w:rsid w:val="008F2D8C"/>
    <w:rsid w:val="008F2F6B"/>
    <w:rsid w:val="00900545"/>
    <w:rsid w:val="0090760D"/>
    <w:rsid w:val="00907871"/>
    <w:rsid w:val="009106F3"/>
    <w:rsid w:val="009129DA"/>
    <w:rsid w:val="00914108"/>
    <w:rsid w:val="00916FB5"/>
    <w:rsid w:val="0091732E"/>
    <w:rsid w:val="009201F8"/>
    <w:rsid w:val="00922499"/>
    <w:rsid w:val="00933FB0"/>
    <w:rsid w:val="009343E0"/>
    <w:rsid w:val="00935C5B"/>
    <w:rsid w:val="0094290A"/>
    <w:rsid w:val="009469DB"/>
    <w:rsid w:val="009513F0"/>
    <w:rsid w:val="00952739"/>
    <w:rsid w:val="009541A5"/>
    <w:rsid w:val="00956085"/>
    <w:rsid w:val="009560D1"/>
    <w:rsid w:val="009560F1"/>
    <w:rsid w:val="009561E9"/>
    <w:rsid w:val="009577CE"/>
    <w:rsid w:val="00965B85"/>
    <w:rsid w:val="009732EB"/>
    <w:rsid w:val="00980BD5"/>
    <w:rsid w:val="00985A94"/>
    <w:rsid w:val="00985F1B"/>
    <w:rsid w:val="00986E15"/>
    <w:rsid w:val="009907C3"/>
    <w:rsid w:val="009A0A94"/>
    <w:rsid w:val="009A3538"/>
    <w:rsid w:val="009B2BDB"/>
    <w:rsid w:val="009B5091"/>
    <w:rsid w:val="009B6BC5"/>
    <w:rsid w:val="009B6FED"/>
    <w:rsid w:val="009C0DA7"/>
    <w:rsid w:val="009C4D9C"/>
    <w:rsid w:val="009C700F"/>
    <w:rsid w:val="009C7B5E"/>
    <w:rsid w:val="009D2420"/>
    <w:rsid w:val="009D5717"/>
    <w:rsid w:val="009D777A"/>
    <w:rsid w:val="009D7D94"/>
    <w:rsid w:val="009E5895"/>
    <w:rsid w:val="009E660E"/>
    <w:rsid w:val="009F2C4E"/>
    <w:rsid w:val="009F38BC"/>
    <w:rsid w:val="009F4AF9"/>
    <w:rsid w:val="00A00AF9"/>
    <w:rsid w:val="00A02563"/>
    <w:rsid w:val="00A0280C"/>
    <w:rsid w:val="00A02A7F"/>
    <w:rsid w:val="00A11A1F"/>
    <w:rsid w:val="00A1386B"/>
    <w:rsid w:val="00A22C51"/>
    <w:rsid w:val="00A26EFD"/>
    <w:rsid w:val="00A27E51"/>
    <w:rsid w:val="00A30DB6"/>
    <w:rsid w:val="00A333AC"/>
    <w:rsid w:val="00A35B3C"/>
    <w:rsid w:val="00A40688"/>
    <w:rsid w:val="00A40DEF"/>
    <w:rsid w:val="00A40E94"/>
    <w:rsid w:val="00A421E4"/>
    <w:rsid w:val="00A43D49"/>
    <w:rsid w:val="00A4424B"/>
    <w:rsid w:val="00A44703"/>
    <w:rsid w:val="00A4789F"/>
    <w:rsid w:val="00A50BC0"/>
    <w:rsid w:val="00A5236C"/>
    <w:rsid w:val="00A60799"/>
    <w:rsid w:val="00A659E6"/>
    <w:rsid w:val="00A722E2"/>
    <w:rsid w:val="00A74582"/>
    <w:rsid w:val="00A76C14"/>
    <w:rsid w:val="00A7770F"/>
    <w:rsid w:val="00A77874"/>
    <w:rsid w:val="00A84FFE"/>
    <w:rsid w:val="00A91CDE"/>
    <w:rsid w:val="00A932CD"/>
    <w:rsid w:val="00AA072B"/>
    <w:rsid w:val="00AA42C3"/>
    <w:rsid w:val="00AA7DD9"/>
    <w:rsid w:val="00AB14AF"/>
    <w:rsid w:val="00AB1B3F"/>
    <w:rsid w:val="00AB79CB"/>
    <w:rsid w:val="00AB7CFA"/>
    <w:rsid w:val="00AC1979"/>
    <w:rsid w:val="00AC42FB"/>
    <w:rsid w:val="00AC7C17"/>
    <w:rsid w:val="00AD005D"/>
    <w:rsid w:val="00AD1752"/>
    <w:rsid w:val="00AD200C"/>
    <w:rsid w:val="00AD22CE"/>
    <w:rsid w:val="00AD7F7F"/>
    <w:rsid w:val="00AE12C4"/>
    <w:rsid w:val="00AE29F1"/>
    <w:rsid w:val="00AE2F91"/>
    <w:rsid w:val="00AE55AD"/>
    <w:rsid w:val="00AF2F7B"/>
    <w:rsid w:val="00AF48AE"/>
    <w:rsid w:val="00B0410B"/>
    <w:rsid w:val="00B04829"/>
    <w:rsid w:val="00B06916"/>
    <w:rsid w:val="00B11FD2"/>
    <w:rsid w:val="00B13341"/>
    <w:rsid w:val="00B2133C"/>
    <w:rsid w:val="00B22506"/>
    <w:rsid w:val="00B25FD1"/>
    <w:rsid w:val="00B31280"/>
    <w:rsid w:val="00B40C7D"/>
    <w:rsid w:val="00B40FF3"/>
    <w:rsid w:val="00B42DAE"/>
    <w:rsid w:val="00B43DC4"/>
    <w:rsid w:val="00B459D0"/>
    <w:rsid w:val="00B47819"/>
    <w:rsid w:val="00B51E11"/>
    <w:rsid w:val="00B56087"/>
    <w:rsid w:val="00B67996"/>
    <w:rsid w:val="00B83EAC"/>
    <w:rsid w:val="00B8512D"/>
    <w:rsid w:val="00B87879"/>
    <w:rsid w:val="00B87C4E"/>
    <w:rsid w:val="00B91E78"/>
    <w:rsid w:val="00B94045"/>
    <w:rsid w:val="00BB6696"/>
    <w:rsid w:val="00BB69EF"/>
    <w:rsid w:val="00BB6B10"/>
    <w:rsid w:val="00BB6E76"/>
    <w:rsid w:val="00BB6EA0"/>
    <w:rsid w:val="00BB6F4F"/>
    <w:rsid w:val="00BC585F"/>
    <w:rsid w:val="00BD2B61"/>
    <w:rsid w:val="00BE030A"/>
    <w:rsid w:val="00BE143B"/>
    <w:rsid w:val="00BE297A"/>
    <w:rsid w:val="00BE3685"/>
    <w:rsid w:val="00C06F28"/>
    <w:rsid w:val="00C11967"/>
    <w:rsid w:val="00C15054"/>
    <w:rsid w:val="00C16DE2"/>
    <w:rsid w:val="00C17300"/>
    <w:rsid w:val="00C17993"/>
    <w:rsid w:val="00C17ACF"/>
    <w:rsid w:val="00C215A9"/>
    <w:rsid w:val="00C2194E"/>
    <w:rsid w:val="00C251B6"/>
    <w:rsid w:val="00C25E7A"/>
    <w:rsid w:val="00C26DBC"/>
    <w:rsid w:val="00C3137F"/>
    <w:rsid w:val="00C52D7C"/>
    <w:rsid w:val="00C5463E"/>
    <w:rsid w:val="00C60361"/>
    <w:rsid w:val="00C60DB4"/>
    <w:rsid w:val="00C72E23"/>
    <w:rsid w:val="00C76D16"/>
    <w:rsid w:val="00C90897"/>
    <w:rsid w:val="00C90DE1"/>
    <w:rsid w:val="00C9198F"/>
    <w:rsid w:val="00C9243B"/>
    <w:rsid w:val="00C961B9"/>
    <w:rsid w:val="00CA10D9"/>
    <w:rsid w:val="00CA1FE9"/>
    <w:rsid w:val="00CA38A7"/>
    <w:rsid w:val="00CC2BE3"/>
    <w:rsid w:val="00CC5259"/>
    <w:rsid w:val="00CC79D8"/>
    <w:rsid w:val="00CD0CA6"/>
    <w:rsid w:val="00CD22E4"/>
    <w:rsid w:val="00CD422D"/>
    <w:rsid w:val="00CD6668"/>
    <w:rsid w:val="00CE1AF0"/>
    <w:rsid w:val="00CE3F60"/>
    <w:rsid w:val="00CE49D3"/>
    <w:rsid w:val="00CF120C"/>
    <w:rsid w:val="00CF180C"/>
    <w:rsid w:val="00CF1B45"/>
    <w:rsid w:val="00CF1F01"/>
    <w:rsid w:val="00CF3A8C"/>
    <w:rsid w:val="00CF5975"/>
    <w:rsid w:val="00CF7FB2"/>
    <w:rsid w:val="00D00789"/>
    <w:rsid w:val="00D032B2"/>
    <w:rsid w:val="00D045F0"/>
    <w:rsid w:val="00D04ACC"/>
    <w:rsid w:val="00D06F6D"/>
    <w:rsid w:val="00D125D9"/>
    <w:rsid w:val="00D131F5"/>
    <w:rsid w:val="00D16319"/>
    <w:rsid w:val="00D22985"/>
    <w:rsid w:val="00D2517B"/>
    <w:rsid w:val="00D43DE6"/>
    <w:rsid w:val="00D443B8"/>
    <w:rsid w:val="00D45289"/>
    <w:rsid w:val="00D5083C"/>
    <w:rsid w:val="00D52647"/>
    <w:rsid w:val="00D53818"/>
    <w:rsid w:val="00D5735E"/>
    <w:rsid w:val="00D617F0"/>
    <w:rsid w:val="00D67749"/>
    <w:rsid w:val="00D70DF4"/>
    <w:rsid w:val="00D716D9"/>
    <w:rsid w:val="00D7560D"/>
    <w:rsid w:val="00D76BAF"/>
    <w:rsid w:val="00D77A30"/>
    <w:rsid w:val="00D81DBE"/>
    <w:rsid w:val="00D83555"/>
    <w:rsid w:val="00D8431C"/>
    <w:rsid w:val="00D94C58"/>
    <w:rsid w:val="00DA064D"/>
    <w:rsid w:val="00DA3AF2"/>
    <w:rsid w:val="00DA4BA6"/>
    <w:rsid w:val="00DA515A"/>
    <w:rsid w:val="00DB0AA4"/>
    <w:rsid w:val="00DB4553"/>
    <w:rsid w:val="00DB479E"/>
    <w:rsid w:val="00DB5F26"/>
    <w:rsid w:val="00DB673B"/>
    <w:rsid w:val="00DB7725"/>
    <w:rsid w:val="00DC14B0"/>
    <w:rsid w:val="00DC26F6"/>
    <w:rsid w:val="00DC2EA7"/>
    <w:rsid w:val="00DC3F4A"/>
    <w:rsid w:val="00DC4396"/>
    <w:rsid w:val="00DC4621"/>
    <w:rsid w:val="00DC6866"/>
    <w:rsid w:val="00DD15AC"/>
    <w:rsid w:val="00DD235B"/>
    <w:rsid w:val="00DD3395"/>
    <w:rsid w:val="00DE01DD"/>
    <w:rsid w:val="00DE1159"/>
    <w:rsid w:val="00DE2EE2"/>
    <w:rsid w:val="00DE5253"/>
    <w:rsid w:val="00DF3282"/>
    <w:rsid w:val="00DF7A9C"/>
    <w:rsid w:val="00E017D6"/>
    <w:rsid w:val="00E04CC8"/>
    <w:rsid w:val="00E07B45"/>
    <w:rsid w:val="00E12039"/>
    <w:rsid w:val="00E1454A"/>
    <w:rsid w:val="00E147AE"/>
    <w:rsid w:val="00E150A4"/>
    <w:rsid w:val="00E17551"/>
    <w:rsid w:val="00E21883"/>
    <w:rsid w:val="00E21CD9"/>
    <w:rsid w:val="00E222D5"/>
    <w:rsid w:val="00E2353A"/>
    <w:rsid w:val="00E308FE"/>
    <w:rsid w:val="00E30CA4"/>
    <w:rsid w:val="00E30DA1"/>
    <w:rsid w:val="00E34B0D"/>
    <w:rsid w:val="00E358DD"/>
    <w:rsid w:val="00E36953"/>
    <w:rsid w:val="00E36D11"/>
    <w:rsid w:val="00E41768"/>
    <w:rsid w:val="00E47108"/>
    <w:rsid w:val="00E535ED"/>
    <w:rsid w:val="00E54831"/>
    <w:rsid w:val="00E55E9D"/>
    <w:rsid w:val="00E742B7"/>
    <w:rsid w:val="00E743AA"/>
    <w:rsid w:val="00E75C45"/>
    <w:rsid w:val="00E77A6E"/>
    <w:rsid w:val="00E77EC6"/>
    <w:rsid w:val="00E83727"/>
    <w:rsid w:val="00E843A7"/>
    <w:rsid w:val="00E845A7"/>
    <w:rsid w:val="00E8628F"/>
    <w:rsid w:val="00E8698D"/>
    <w:rsid w:val="00E903BF"/>
    <w:rsid w:val="00EA05A5"/>
    <w:rsid w:val="00EA30E0"/>
    <w:rsid w:val="00EA3766"/>
    <w:rsid w:val="00EB1914"/>
    <w:rsid w:val="00EB5E6D"/>
    <w:rsid w:val="00EB5FA3"/>
    <w:rsid w:val="00EB7690"/>
    <w:rsid w:val="00EC00AA"/>
    <w:rsid w:val="00EC06EC"/>
    <w:rsid w:val="00ED15E1"/>
    <w:rsid w:val="00ED3A38"/>
    <w:rsid w:val="00EE2FC8"/>
    <w:rsid w:val="00EF03E4"/>
    <w:rsid w:val="00EF2F04"/>
    <w:rsid w:val="00EF47D5"/>
    <w:rsid w:val="00F023E8"/>
    <w:rsid w:val="00F03D1B"/>
    <w:rsid w:val="00F04C9C"/>
    <w:rsid w:val="00F05CC0"/>
    <w:rsid w:val="00F110ED"/>
    <w:rsid w:val="00F11893"/>
    <w:rsid w:val="00F11BAD"/>
    <w:rsid w:val="00F123F7"/>
    <w:rsid w:val="00F13670"/>
    <w:rsid w:val="00F244A8"/>
    <w:rsid w:val="00F248D4"/>
    <w:rsid w:val="00F35A4E"/>
    <w:rsid w:val="00F360BC"/>
    <w:rsid w:val="00F41BED"/>
    <w:rsid w:val="00F4506F"/>
    <w:rsid w:val="00F51FE5"/>
    <w:rsid w:val="00F52F88"/>
    <w:rsid w:val="00F539F6"/>
    <w:rsid w:val="00F540B0"/>
    <w:rsid w:val="00F554EA"/>
    <w:rsid w:val="00F55E11"/>
    <w:rsid w:val="00F6174B"/>
    <w:rsid w:val="00F64B66"/>
    <w:rsid w:val="00F6508A"/>
    <w:rsid w:val="00F66708"/>
    <w:rsid w:val="00F66CE2"/>
    <w:rsid w:val="00F71856"/>
    <w:rsid w:val="00F73804"/>
    <w:rsid w:val="00F75249"/>
    <w:rsid w:val="00F774D3"/>
    <w:rsid w:val="00F80656"/>
    <w:rsid w:val="00F81AC5"/>
    <w:rsid w:val="00F8213E"/>
    <w:rsid w:val="00F9631E"/>
    <w:rsid w:val="00F979A8"/>
    <w:rsid w:val="00F97D92"/>
    <w:rsid w:val="00FA061E"/>
    <w:rsid w:val="00FA0B01"/>
    <w:rsid w:val="00FA4DDE"/>
    <w:rsid w:val="00FA6C96"/>
    <w:rsid w:val="00FB0817"/>
    <w:rsid w:val="00FB4BB2"/>
    <w:rsid w:val="00FB7EAE"/>
    <w:rsid w:val="00FC0D49"/>
    <w:rsid w:val="00FC4992"/>
    <w:rsid w:val="00FC5C78"/>
    <w:rsid w:val="00FC6AC0"/>
    <w:rsid w:val="00FD2045"/>
    <w:rsid w:val="00FD38D1"/>
    <w:rsid w:val="00FE4F20"/>
    <w:rsid w:val="00FE7CE6"/>
    <w:rsid w:val="00FF1BD5"/>
    <w:rsid w:val="00FF1DBE"/>
    <w:rsid w:val="00FF2A72"/>
    <w:rsid w:val="00FF79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7b5e7,#3d81ca,#c06"/>
      <o:colormenu v:ext="edit" fillcolor="#3d81ca" strokecolor="none"/>
    </o:shapedefaults>
    <o:shapelayout v:ext="edit">
      <o:idmap v:ext="edit" data="1"/>
      <o:regrouptable v:ext="edit">
        <o:entry new="1" old="0"/>
        <o:entry new="2" old="0"/>
      </o:regrouptable>
    </o:shapelayout>
  </w:shapeDefaults>
  <w:decimalSymbol w:val="."/>
  <w:listSeparator w:val=","/>
  <w14:docId w14:val="27D6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544"/>
    <w:pPr>
      <w:spacing w:after="200" w:line="260" w:lineRule="exact"/>
    </w:pPr>
    <w:rPr>
      <w:rFonts w:ascii="Arial" w:eastAsia="ヒラギノ角ゴ Pro W3" w:hAnsi="Arial" w:cs="Arial"/>
      <w:iCs/>
      <w:sz w:val="24"/>
      <w:szCs w:val="16"/>
    </w:rPr>
  </w:style>
  <w:style w:type="paragraph" w:styleId="Heading1">
    <w:name w:val="heading 1"/>
    <w:basedOn w:val="Normal"/>
    <w:next w:val="Normal"/>
    <w:link w:val="Heading1Char"/>
    <w:uiPriority w:val="9"/>
    <w:qFormat/>
    <w:rsid w:val="00082544"/>
    <w:pPr>
      <w:keepNext/>
      <w:keepLines/>
      <w:spacing w:before="480" w:after="0"/>
      <w:outlineLvl w:val="0"/>
    </w:pPr>
    <w:rPr>
      <w:rFonts w:ascii="Calibri" w:eastAsia="Times New Roman" w:hAnsi="Calibri" w:cs="Times New Roman"/>
      <w:b/>
      <w:bCs/>
      <w:color w:val="345A8A"/>
      <w:sz w:val="32"/>
      <w:szCs w:val="32"/>
    </w:rPr>
  </w:style>
  <w:style w:type="paragraph" w:styleId="Heading2">
    <w:name w:val="heading 2"/>
    <w:basedOn w:val="Normal"/>
    <w:next w:val="Normal"/>
    <w:link w:val="Heading2Char"/>
    <w:uiPriority w:val="9"/>
    <w:unhideWhenUsed/>
    <w:qFormat/>
    <w:rsid w:val="00082544"/>
    <w:pPr>
      <w:keepNext/>
      <w:keepLines/>
      <w:spacing w:before="200" w:after="0"/>
      <w:outlineLvl w:val="1"/>
    </w:pPr>
    <w:rPr>
      <w:rFonts w:ascii="Calibri" w:eastAsia="Times New Roman"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autoRedefine/>
    <w:uiPriority w:val="99"/>
    <w:qFormat/>
    <w:rsid w:val="00082544"/>
    <w:pPr>
      <w:pBdr>
        <w:bottom w:val="single" w:sz="6" w:space="1" w:color="auto"/>
      </w:pBdr>
    </w:pPr>
    <w:rPr>
      <w:sz w:val="24"/>
    </w:rPr>
  </w:style>
  <w:style w:type="character" w:customStyle="1" w:styleId="HeaderChar">
    <w:name w:val="Header Char"/>
    <w:basedOn w:val="DefaultParagraphFont"/>
    <w:link w:val="Header"/>
    <w:uiPriority w:val="99"/>
    <w:rsid w:val="00082544"/>
    <w:rPr>
      <w:rFonts w:ascii="Arial" w:eastAsia="ヒラギノ角ゴ Pro W3" w:hAnsi="Arial" w:cs="Times New Roman"/>
      <w:iCs/>
      <w:color w:val="CC0066"/>
      <w:szCs w:val="16"/>
    </w:rPr>
  </w:style>
  <w:style w:type="paragraph" w:styleId="Footer">
    <w:name w:val="footer"/>
    <w:basedOn w:val="Normal"/>
    <w:link w:val="FooterChar"/>
    <w:autoRedefine/>
    <w:uiPriority w:val="99"/>
    <w:qFormat/>
    <w:rsid w:val="00082544"/>
    <w:pPr>
      <w:tabs>
        <w:tab w:val="left" w:pos="4320"/>
        <w:tab w:val="right" w:pos="9000"/>
      </w:tabs>
    </w:pPr>
    <w:rPr>
      <w:rFonts w:cs="Times New Roman"/>
      <w:color w:val="CC0066"/>
      <w:sz w:val="16"/>
    </w:rPr>
  </w:style>
  <w:style w:type="character" w:customStyle="1" w:styleId="FooterChar">
    <w:name w:val="Footer Char"/>
    <w:basedOn w:val="DefaultParagraphFont"/>
    <w:link w:val="Footer"/>
    <w:uiPriority w:val="99"/>
    <w:rsid w:val="00082544"/>
    <w:rPr>
      <w:rFonts w:ascii="Arial" w:eastAsia="ヒラギノ角ゴ Pro W3" w:hAnsi="Arial" w:cs="Times New Roman"/>
      <w:iCs/>
      <w:color w:val="CC0066"/>
      <w:sz w:val="16"/>
      <w:szCs w:val="16"/>
    </w:rPr>
  </w:style>
  <w:style w:type="character" w:styleId="Hyperlink">
    <w:name w:val="Hyperlink"/>
    <w:uiPriority w:val="99"/>
    <w:rsid w:val="00E743AA"/>
    <w:rPr>
      <w:color w:val="4B89D0"/>
      <w:sz w:val="22"/>
      <w:u w:val="single"/>
    </w:rPr>
  </w:style>
  <w:style w:type="paragraph" w:styleId="TOC1">
    <w:name w:val="toc 1"/>
    <w:basedOn w:val="Normal"/>
    <w:next w:val="Normal"/>
    <w:uiPriority w:val="39"/>
    <w:qFormat/>
    <w:rsid w:val="00A22C51"/>
    <w:pPr>
      <w:spacing w:before="120" w:after="0"/>
    </w:pPr>
    <w:rPr>
      <w:b/>
      <w:color w:val="3D81CA"/>
      <w:szCs w:val="24"/>
    </w:rPr>
  </w:style>
  <w:style w:type="paragraph" w:customStyle="1" w:styleId="TOCHeading1">
    <w:name w:val="TOC Heading1"/>
    <w:basedOn w:val="Heading1"/>
    <w:next w:val="Normal"/>
    <w:autoRedefine/>
    <w:uiPriority w:val="39"/>
    <w:unhideWhenUsed/>
    <w:qFormat/>
    <w:rsid w:val="0062018C"/>
    <w:pPr>
      <w:pageBreakBefore/>
      <w:pBdr>
        <w:bottom w:val="single" w:sz="4" w:space="1" w:color="auto"/>
      </w:pBdr>
      <w:spacing w:before="120" w:line="276" w:lineRule="auto"/>
      <w:outlineLvl w:val="9"/>
    </w:pPr>
    <w:rPr>
      <w:rFonts w:ascii="Arial" w:eastAsia="MS Gothic" w:hAnsi="Arial"/>
      <w:b w:val="0"/>
      <w:iCs w:val="0"/>
      <w:caps/>
      <w:color w:val="3D81CA"/>
      <w:kern w:val="32"/>
      <w:sz w:val="28"/>
      <w:szCs w:val="28"/>
    </w:rPr>
  </w:style>
  <w:style w:type="character" w:styleId="CommentReference">
    <w:name w:val="annotation reference"/>
    <w:uiPriority w:val="99"/>
    <w:rsid w:val="00082544"/>
    <w:rPr>
      <w:sz w:val="16"/>
      <w:szCs w:val="16"/>
    </w:rPr>
  </w:style>
  <w:style w:type="paragraph" w:styleId="CommentText">
    <w:name w:val="annotation text"/>
    <w:basedOn w:val="Normal"/>
    <w:link w:val="CommentTextChar"/>
    <w:uiPriority w:val="99"/>
    <w:rsid w:val="00082544"/>
    <w:pPr>
      <w:spacing w:after="0" w:line="240" w:lineRule="auto"/>
    </w:pPr>
    <w:rPr>
      <w:rFonts w:ascii="Calibri" w:eastAsia="Calibri" w:hAnsi="Calibri" w:cs="Times New Roman"/>
      <w:iCs w:val="0"/>
      <w:szCs w:val="20"/>
    </w:rPr>
  </w:style>
  <w:style w:type="character" w:customStyle="1" w:styleId="CommentTextChar">
    <w:name w:val="Comment Text Char"/>
    <w:basedOn w:val="DefaultParagraphFont"/>
    <w:link w:val="CommentText"/>
    <w:uiPriority w:val="99"/>
    <w:rsid w:val="00082544"/>
    <w:rPr>
      <w:rFonts w:ascii="Calibri" w:eastAsia="Calibri" w:hAnsi="Calibri" w:cs="Times New Roman"/>
      <w:szCs w:val="20"/>
    </w:rPr>
  </w:style>
  <w:style w:type="paragraph" w:styleId="NormalWeb">
    <w:name w:val="Normal (Web)"/>
    <w:basedOn w:val="Normal"/>
    <w:uiPriority w:val="99"/>
    <w:unhideWhenUsed/>
    <w:rsid w:val="00082544"/>
    <w:pPr>
      <w:spacing w:after="112" w:line="168" w:lineRule="atLeast"/>
    </w:pPr>
    <w:rPr>
      <w:rFonts w:ascii="Times New Roman" w:eastAsia="Times New Roman" w:hAnsi="Times New Roman" w:cs="Times New Roman"/>
      <w:iCs w:val="0"/>
      <w:szCs w:val="24"/>
    </w:rPr>
  </w:style>
  <w:style w:type="paragraph" w:customStyle="1" w:styleId="Heading1Grn">
    <w:name w:val="Heading 1 Grn"/>
    <w:basedOn w:val="Normal"/>
    <w:rsid w:val="00082544"/>
    <w:pPr>
      <w:keepNext/>
      <w:pageBreakBefore/>
      <w:widowControl w:val="0"/>
      <w:pBdr>
        <w:bottom w:val="single" w:sz="4" w:space="1" w:color="auto"/>
      </w:pBdr>
      <w:spacing w:after="360" w:line="240" w:lineRule="auto"/>
      <w:outlineLvl w:val="0"/>
    </w:pPr>
    <w:rPr>
      <w:rFonts w:eastAsia="Times New Roman" w:cs="Times New Roman"/>
      <w:iCs w:val="0"/>
      <w:caps/>
      <w:color w:val="86AF31"/>
      <w:kern w:val="32"/>
      <w:sz w:val="28"/>
      <w:szCs w:val="32"/>
    </w:rPr>
  </w:style>
  <w:style w:type="paragraph" w:customStyle="1" w:styleId="Heading2Org">
    <w:name w:val="Heading 2 Org"/>
    <w:basedOn w:val="Heading2"/>
    <w:qFormat/>
    <w:rsid w:val="006E5177"/>
    <w:pPr>
      <w:keepNext w:val="0"/>
      <w:keepLines w:val="0"/>
      <w:widowControl w:val="0"/>
      <w:suppressAutoHyphens/>
      <w:autoSpaceDE w:val="0"/>
      <w:autoSpaceDN w:val="0"/>
      <w:adjustRightInd w:val="0"/>
      <w:spacing w:before="280" w:after="120" w:line="280" w:lineRule="atLeast"/>
      <w:textAlignment w:val="center"/>
    </w:pPr>
    <w:rPr>
      <w:rFonts w:ascii="Arial" w:eastAsia="MS Mincho" w:hAnsi="Arial"/>
      <w:bCs w:val="0"/>
      <w:i/>
      <w:iCs w:val="0"/>
      <w:color w:val="CC0066"/>
      <w:sz w:val="24"/>
      <w:szCs w:val="24"/>
    </w:rPr>
  </w:style>
  <w:style w:type="character" w:customStyle="1" w:styleId="Heading1Char">
    <w:name w:val="Heading 1 Char"/>
    <w:basedOn w:val="DefaultParagraphFont"/>
    <w:link w:val="Heading1"/>
    <w:uiPriority w:val="9"/>
    <w:rsid w:val="00082544"/>
    <w:rPr>
      <w:rFonts w:ascii="Calibri" w:eastAsia="Times New Roman" w:hAnsi="Calibri" w:cs="Times New Roman"/>
      <w:b/>
      <w:bCs/>
      <w:iCs/>
      <w:color w:val="345A8A"/>
      <w:sz w:val="32"/>
      <w:szCs w:val="32"/>
    </w:rPr>
  </w:style>
  <w:style w:type="paragraph" w:styleId="TOCHeading">
    <w:name w:val="TOC Heading"/>
    <w:basedOn w:val="Heading1"/>
    <w:next w:val="Normal"/>
    <w:uiPriority w:val="39"/>
    <w:unhideWhenUsed/>
    <w:qFormat/>
    <w:rsid w:val="00082544"/>
    <w:pPr>
      <w:spacing w:line="276" w:lineRule="auto"/>
      <w:outlineLvl w:val="9"/>
    </w:pPr>
    <w:rPr>
      <w:iCs w:val="0"/>
      <w:color w:val="365F91"/>
      <w:sz w:val="28"/>
      <w:szCs w:val="28"/>
    </w:rPr>
  </w:style>
  <w:style w:type="paragraph" w:styleId="ListParagraph">
    <w:name w:val="List Paragraph"/>
    <w:basedOn w:val="Normal"/>
    <w:uiPriority w:val="34"/>
    <w:qFormat/>
    <w:rsid w:val="00082544"/>
    <w:pPr>
      <w:ind w:left="720"/>
      <w:contextualSpacing/>
    </w:pPr>
  </w:style>
  <w:style w:type="paragraph" w:customStyle="1" w:styleId="Default">
    <w:name w:val="Default"/>
    <w:rsid w:val="00082544"/>
    <w:pPr>
      <w:autoSpaceDE w:val="0"/>
      <w:autoSpaceDN w:val="0"/>
      <w:adjustRightInd w:val="0"/>
    </w:pPr>
    <w:rPr>
      <w:rFonts w:ascii="Calibri" w:eastAsia="ヒラギノ角ゴ Pro W3" w:hAnsi="Calibri" w:cs="Calibri"/>
      <w:color w:val="000000"/>
      <w:sz w:val="24"/>
      <w:szCs w:val="24"/>
    </w:rPr>
  </w:style>
  <w:style w:type="character" w:customStyle="1" w:styleId="Heading2Char">
    <w:name w:val="Heading 2 Char"/>
    <w:basedOn w:val="DefaultParagraphFont"/>
    <w:link w:val="Heading2"/>
    <w:uiPriority w:val="9"/>
    <w:rsid w:val="00082544"/>
    <w:rPr>
      <w:rFonts w:ascii="Calibri" w:eastAsia="Times New Roman" w:hAnsi="Calibri" w:cs="Times New Roman"/>
      <w:b/>
      <w:bCs/>
      <w:iCs/>
      <w:color w:val="4F81BD"/>
      <w:sz w:val="26"/>
      <w:szCs w:val="26"/>
    </w:rPr>
  </w:style>
  <w:style w:type="paragraph" w:styleId="TOC2">
    <w:name w:val="toc 2"/>
    <w:basedOn w:val="Normal"/>
    <w:next w:val="Normal"/>
    <w:autoRedefine/>
    <w:uiPriority w:val="39"/>
    <w:unhideWhenUsed/>
    <w:rsid w:val="00CF180C"/>
    <w:pPr>
      <w:tabs>
        <w:tab w:val="right" w:leader="dot" w:pos="8990"/>
      </w:tabs>
      <w:spacing w:after="0"/>
      <w:ind w:left="240"/>
    </w:pPr>
    <w:rPr>
      <w:b/>
      <w:noProof/>
      <w:color w:val="4B89D0"/>
      <w:sz w:val="22"/>
      <w:szCs w:val="22"/>
    </w:rPr>
  </w:style>
  <w:style w:type="paragraph" w:styleId="BalloonText">
    <w:name w:val="Balloon Text"/>
    <w:basedOn w:val="Normal"/>
    <w:link w:val="BalloonTextChar"/>
    <w:uiPriority w:val="99"/>
    <w:semiHidden/>
    <w:unhideWhenUsed/>
    <w:rsid w:val="000825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544"/>
    <w:rPr>
      <w:rFonts w:ascii="Lucida Grande" w:eastAsia="ヒラギノ角ゴ Pro W3" w:hAnsi="Lucida Grande" w:cs="Lucida Grande"/>
      <w:iCs/>
      <w:sz w:val="18"/>
      <w:szCs w:val="18"/>
    </w:rPr>
  </w:style>
  <w:style w:type="paragraph" w:styleId="CommentSubject">
    <w:name w:val="annotation subject"/>
    <w:basedOn w:val="CommentText"/>
    <w:next w:val="CommentText"/>
    <w:link w:val="CommentSubjectChar"/>
    <w:uiPriority w:val="99"/>
    <w:semiHidden/>
    <w:unhideWhenUsed/>
    <w:rsid w:val="00637D5A"/>
    <w:pPr>
      <w:spacing w:after="200"/>
    </w:pPr>
    <w:rPr>
      <w:rFonts w:ascii="Arial" w:eastAsia="ヒラギノ角ゴ Pro W3" w:hAnsi="Arial" w:cs="Arial"/>
      <w:b/>
      <w:bCs/>
      <w:iCs/>
      <w:sz w:val="20"/>
    </w:rPr>
  </w:style>
  <w:style w:type="character" w:customStyle="1" w:styleId="CommentSubjectChar">
    <w:name w:val="Comment Subject Char"/>
    <w:basedOn w:val="CommentTextChar"/>
    <w:link w:val="CommentSubject"/>
    <w:uiPriority w:val="99"/>
    <w:semiHidden/>
    <w:rsid w:val="00637D5A"/>
    <w:rPr>
      <w:rFonts w:ascii="Arial" w:eastAsia="ヒラギノ角ゴ Pro W3" w:hAnsi="Arial" w:cs="Arial"/>
      <w:b/>
      <w:bCs/>
      <w:iCs/>
      <w:sz w:val="20"/>
      <w:szCs w:val="20"/>
    </w:rPr>
  </w:style>
  <w:style w:type="character" w:styleId="FollowedHyperlink">
    <w:name w:val="FollowedHyperlink"/>
    <w:basedOn w:val="DefaultParagraphFont"/>
    <w:uiPriority w:val="99"/>
    <w:unhideWhenUsed/>
    <w:rsid w:val="00E743AA"/>
    <w:rPr>
      <w:color w:val="800080"/>
      <w:sz w:val="22"/>
      <w:u w:val="single"/>
    </w:rPr>
  </w:style>
  <w:style w:type="paragraph" w:styleId="Revision">
    <w:name w:val="Revision"/>
    <w:hidden/>
    <w:uiPriority w:val="99"/>
    <w:rsid w:val="00EF03E4"/>
    <w:rPr>
      <w:rFonts w:ascii="Arial" w:eastAsia="ヒラギノ角ゴ Pro W3" w:hAnsi="Arial" w:cs="Arial"/>
      <w:iCs/>
      <w:sz w:val="24"/>
      <w:szCs w:val="16"/>
    </w:rPr>
  </w:style>
  <w:style w:type="character" w:styleId="PageNumber">
    <w:name w:val="page number"/>
    <w:basedOn w:val="DefaultParagraphFont"/>
    <w:uiPriority w:val="99"/>
    <w:unhideWhenUsed/>
    <w:rsid w:val="00EF03E4"/>
  </w:style>
  <w:style w:type="paragraph" w:styleId="TOC3">
    <w:name w:val="toc 3"/>
    <w:basedOn w:val="Normal"/>
    <w:next w:val="Normal"/>
    <w:autoRedefine/>
    <w:uiPriority w:val="39"/>
    <w:rsid w:val="00A22C51"/>
    <w:pPr>
      <w:spacing w:after="0"/>
      <w:ind w:left="480"/>
    </w:pPr>
    <w:rPr>
      <w:sz w:val="22"/>
      <w:szCs w:val="22"/>
    </w:rPr>
  </w:style>
  <w:style w:type="paragraph" w:customStyle="1" w:styleId="Header1">
    <w:name w:val="Header 1"/>
    <w:basedOn w:val="TOCHeading1"/>
    <w:next w:val="Heading1"/>
    <w:qFormat/>
    <w:rsid w:val="00A22C51"/>
  </w:style>
  <w:style w:type="paragraph" w:customStyle="1" w:styleId="t4bHeader2">
    <w:name w:val="t4b Header 2"/>
    <w:basedOn w:val="Heading2Org"/>
    <w:qFormat/>
    <w:rsid w:val="00777ED1"/>
  </w:style>
  <w:style w:type="paragraph" w:customStyle="1" w:styleId="t4bHeader3">
    <w:name w:val="t4b Header 3"/>
    <w:basedOn w:val="Normal"/>
    <w:link w:val="t4bHeader3Char"/>
    <w:qFormat/>
    <w:rsid w:val="0007263E"/>
    <w:pPr>
      <w:widowControl w:val="0"/>
      <w:autoSpaceDE w:val="0"/>
      <w:autoSpaceDN w:val="0"/>
      <w:adjustRightInd w:val="0"/>
    </w:pPr>
    <w:rPr>
      <w:b/>
      <w:bCs/>
      <w:iCs w:val="0"/>
      <w:color w:val="0099CC"/>
      <w:sz w:val="22"/>
      <w:szCs w:val="22"/>
    </w:rPr>
  </w:style>
  <w:style w:type="paragraph" w:styleId="TOC4">
    <w:name w:val="toc 4"/>
    <w:basedOn w:val="Normal"/>
    <w:next w:val="Normal"/>
    <w:autoRedefine/>
    <w:uiPriority w:val="39"/>
    <w:rsid w:val="002A57FE"/>
    <w:pPr>
      <w:spacing w:after="0"/>
      <w:ind w:left="720"/>
    </w:pPr>
    <w:rPr>
      <w:rFonts w:ascii="Cambria" w:hAnsi="Cambria"/>
      <w:sz w:val="20"/>
      <w:szCs w:val="20"/>
    </w:rPr>
  </w:style>
  <w:style w:type="paragraph" w:styleId="TOC5">
    <w:name w:val="toc 5"/>
    <w:basedOn w:val="Normal"/>
    <w:next w:val="Normal"/>
    <w:autoRedefine/>
    <w:uiPriority w:val="39"/>
    <w:rsid w:val="002A57FE"/>
    <w:pPr>
      <w:spacing w:after="0"/>
      <w:ind w:left="960"/>
    </w:pPr>
    <w:rPr>
      <w:rFonts w:ascii="Cambria" w:hAnsi="Cambria"/>
      <w:sz w:val="20"/>
      <w:szCs w:val="20"/>
    </w:rPr>
  </w:style>
  <w:style w:type="paragraph" w:styleId="TOC6">
    <w:name w:val="toc 6"/>
    <w:basedOn w:val="Normal"/>
    <w:next w:val="Normal"/>
    <w:autoRedefine/>
    <w:uiPriority w:val="39"/>
    <w:rsid w:val="002A57FE"/>
    <w:pPr>
      <w:spacing w:after="0"/>
      <w:ind w:left="1200"/>
    </w:pPr>
    <w:rPr>
      <w:rFonts w:ascii="Cambria" w:hAnsi="Cambria"/>
      <w:sz w:val="20"/>
      <w:szCs w:val="20"/>
    </w:rPr>
  </w:style>
  <w:style w:type="paragraph" w:styleId="TOC7">
    <w:name w:val="toc 7"/>
    <w:basedOn w:val="Normal"/>
    <w:next w:val="Normal"/>
    <w:autoRedefine/>
    <w:uiPriority w:val="39"/>
    <w:rsid w:val="002A57FE"/>
    <w:pPr>
      <w:spacing w:after="0"/>
      <w:ind w:left="1440"/>
    </w:pPr>
    <w:rPr>
      <w:rFonts w:ascii="Cambria" w:hAnsi="Cambria"/>
      <w:sz w:val="20"/>
      <w:szCs w:val="20"/>
    </w:rPr>
  </w:style>
  <w:style w:type="paragraph" w:styleId="TOC8">
    <w:name w:val="toc 8"/>
    <w:basedOn w:val="Normal"/>
    <w:next w:val="Normal"/>
    <w:autoRedefine/>
    <w:uiPriority w:val="39"/>
    <w:rsid w:val="002A57FE"/>
    <w:pPr>
      <w:spacing w:after="0"/>
      <w:ind w:left="1680"/>
    </w:pPr>
    <w:rPr>
      <w:rFonts w:ascii="Cambria" w:hAnsi="Cambria"/>
      <w:sz w:val="20"/>
      <w:szCs w:val="20"/>
    </w:rPr>
  </w:style>
  <w:style w:type="paragraph" w:styleId="TOC9">
    <w:name w:val="toc 9"/>
    <w:basedOn w:val="Normal"/>
    <w:next w:val="Normal"/>
    <w:autoRedefine/>
    <w:uiPriority w:val="39"/>
    <w:rsid w:val="002A57FE"/>
    <w:pPr>
      <w:spacing w:after="0"/>
      <w:ind w:left="1920"/>
    </w:pPr>
    <w:rPr>
      <w:rFonts w:ascii="Cambria" w:hAnsi="Cambria"/>
      <w:sz w:val="20"/>
      <w:szCs w:val="20"/>
    </w:rPr>
  </w:style>
  <w:style w:type="paragraph" w:styleId="DocumentMap">
    <w:name w:val="Document Map"/>
    <w:basedOn w:val="Normal"/>
    <w:link w:val="DocumentMapChar"/>
    <w:rsid w:val="00CF5975"/>
    <w:pPr>
      <w:spacing w:after="0" w:line="240" w:lineRule="auto"/>
    </w:pPr>
    <w:rPr>
      <w:rFonts w:ascii="Lucida Grande" w:hAnsi="Lucida Grande"/>
      <w:szCs w:val="24"/>
    </w:rPr>
  </w:style>
  <w:style w:type="character" w:customStyle="1" w:styleId="DocumentMapChar">
    <w:name w:val="Document Map Char"/>
    <w:basedOn w:val="DefaultParagraphFont"/>
    <w:link w:val="DocumentMap"/>
    <w:rsid w:val="00CF5975"/>
    <w:rPr>
      <w:rFonts w:ascii="Lucida Grande" w:eastAsia="ヒラギノ角ゴ Pro W3" w:hAnsi="Lucida Grande" w:cs="Arial"/>
      <w:iCs/>
    </w:rPr>
  </w:style>
  <w:style w:type="paragraph" w:customStyle="1" w:styleId="Header2">
    <w:name w:val="Header 2"/>
    <w:basedOn w:val="t4bHeader3"/>
    <w:link w:val="Header2Char"/>
    <w:qFormat/>
    <w:rsid w:val="006F3198"/>
    <w:rPr>
      <w:sz w:val="24"/>
    </w:rPr>
  </w:style>
  <w:style w:type="character" w:customStyle="1" w:styleId="t4bHeader3Char">
    <w:name w:val="t4b Header 3 Char"/>
    <w:basedOn w:val="DefaultParagraphFont"/>
    <w:link w:val="t4bHeader3"/>
    <w:rsid w:val="006F3198"/>
    <w:rPr>
      <w:rFonts w:ascii="Arial" w:eastAsia="ヒラギノ角ゴ Pro W3" w:hAnsi="Arial" w:cs="Arial"/>
      <w:b/>
      <w:bCs/>
      <w:color w:val="0099CC"/>
      <w:sz w:val="22"/>
      <w:szCs w:val="22"/>
    </w:rPr>
  </w:style>
  <w:style w:type="character" w:customStyle="1" w:styleId="Header2Char">
    <w:name w:val="Header 2 Char"/>
    <w:basedOn w:val="t4bHeader3Char"/>
    <w:link w:val="Header2"/>
    <w:rsid w:val="006F3198"/>
    <w:rPr>
      <w:rFonts w:ascii="Arial" w:eastAsia="ヒラギノ角ゴ Pro W3" w:hAnsi="Arial" w:cs="Arial"/>
      <w:b/>
      <w:bCs/>
      <w:color w:val="0099C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544"/>
    <w:pPr>
      <w:spacing w:after="200" w:line="260" w:lineRule="exact"/>
    </w:pPr>
    <w:rPr>
      <w:rFonts w:ascii="Arial" w:eastAsia="ヒラギノ角ゴ Pro W3" w:hAnsi="Arial" w:cs="Arial"/>
      <w:iCs/>
      <w:sz w:val="24"/>
      <w:szCs w:val="16"/>
    </w:rPr>
  </w:style>
  <w:style w:type="paragraph" w:styleId="Heading1">
    <w:name w:val="heading 1"/>
    <w:basedOn w:val="Normal"/>
    <w:next w:val="Normal"/>
    <w:link w:val="Heading1Char"/>
    <w:uiPriority w:val="9"/>
    <w:qFormat/>
    <w:rsid w:val="00082544"/>
    <w:pPr>
      <w:keepNext/>
      <w:keepLines/>
      <w:spacing w:before="480" w:after="0"/>
      <w:outlineLvl w:val="0"/>
    </w:pPr>
    <w:rPr>
      <w:rFonts w:ascii="Calibri" w:eastAsia="Times New Roman" w:hAnsi="Calibri" w:cs="Times New Roman"/>
      <w:b/>
      <w:bCs/>
      <w:color w:val="345A8A"/>
      <w:sz w:val="32"/>
      <w:szCs w:val="32"/>
    </w:rPr>
  </w:style>
  <w:style w:type="paragraph" w:styleId="Heading2">
    <w:name w:val="heading 2"/>
    <w:basedOn w:val="Normal"/>
    <w:next w:val="Normal"/>
    <w:link w:val="Heading2Char"/>
    <w:uiPriority w:val="9"/>
    <w:unhideWhenUsed/>
    <w:qFormat/>
    <w:rsid w:val="00082544"/>
    <w:pPr>
      <w:keepNext/>
      <w:keepLines/>
      <w:spacing w:before="200" w:after="0"/>
      <w:outlineLvl w:val="1"/>
    </w:pPr>
    <w:rPr>
      <w:rFonts w:ascii="Calibri" w:eastAsia="Times New Roman"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autoRedefine/>
    <w:uiPriority w:val="99"/>
    <w:qFormat/>
    <w:rsid w:val="00082544"/>
    <w:pPr>
      <w:pBdr>
        <w:bottom w:val="single" w:sz="6" w:space="1" w:color="auto"/>
      </w:pBdr>
    </w:pPr>
    <w:rPr>
      <w:sz w:val="24"/>
    </w:rPr>
  </w:style>
  <w:style w:type="character" w:customStyle="1" w:styleId="HeaderChar">
    <w:name w:val="Header Char"/>
    <w:basedOn w:val="DefaultParagraphFont"/>
    <w:link w:val="Header"/>
    <w:uiPriority w:val="99"/>
    <w:rsid w:val="00082544"/>
    <w:rPr>
      <w:rFonts w:ascii="Arial" w:eastAsia="ヒラギノ角ゴ Pro W3" w:hAnsi="Arial" w:cs="Times New Roman"/>
      <w:iCs/>
      <w:color w:val="CC0066"/>
      <w:szCs w:val="16"/>
    </w:rPr>
  </w:style>
  <w:style w:type="paragraph" w:styleId="Footer">
    <w:name w:val="footer"/>
    <w:basedOn w:val="Normal"/>
    <w:link w:val="FooterChar"/>
    <w:autoRedefine/>
    <w:uiPriority w:val="99"/>
    <w:qFormat/>
    <w:rsid w:val="00082544"/>
    <w:pPr>
      <w:tabs>
        <w:tab w:val="left" w:pos="4320"/>
        <w:tab w:val="right" w:pos="9000"/>
      </w:tabs>
    </w:pPr>
    <w:rPr>
      <w:rFonts w:cs="Times New Roman"/>
      <w:color w:val="CC0066"/>
      <w:sz w:val="16"/>
    </w:rPr>
  </w:style>
  <w:style w:type="character" w:customStyle="1" w:styleId="FooterChar">
    <w:name w:val="Footer Char"/>
    <w:basedOn w:val="DefaultParagraphFont"/>
    <w:link w:val="Footer"/>
    <w:uiPriority w:val="99"/>
    <w:rsid w:val="00082544"/>
    <w:rPr>
      <w:rFonts w:ascii="Arial" w:eastAsia="ヒラギノ角ゴ Pro W3" w:hAnsi="Arial" w:cs="Times New Roman"/>
      <w:iCs/>
      <w:color w:val="CC0066"/>
      <w:sz w:val="16"/>
      <w:szCs w:val="16"/>
    </w:rPr>
  </w:style>
  <w:style w:type="character" w:styleId="Hyperlink">
    <w:name w:val="Hyperlink"/>
    <w:uiPriority w:val="99"/>
    <w:rsid w:val="00E743AA"/>
    <w:rPr>
      <w:color w:val="4B89D0"/>
      <w:sz w:val="22"/>
      <w:u w:val="single"/>
    </w:rPr>
  </w:style>
  <w:style w:type="paragraph" w:styleId="TOC1">
    <w:name w:val="toc 1"/>
    <w:basedOn w:val="Normal"/>
    <w:next w:val="Normal"/>
    <w:uiPriority w:val="39"/>
    <w:qFormat/>
    <w:rsid w:val="00A22C51"/>
    <w:pPr>
      <w:spacing w:before="120" w:after="0"/>
    </w:pPr>
    <w:rPr>
      <w:b/>
      <w:color w:val="3D81CA"/>
      <w:szCs w:val="24"/>
    </w:rPr>
  </w:style>
  <w:style w:type="paragraph" w:customStyle="1" w:styleId="TOCHeading1">
    <w:name w:val="TOC Heading1"/>
    <w:basedOn w:val="Heading1"/>
    <w:next w:val="Normal"/>
    <w:autoRedefine/>
    <w:uiPriority w:val="39"/>
    <w:unhideWhenUsed/>
    <w:qFormat/>
    <w:rsid w:val="0062018C"/>
    <w:pPr>
      <w:pageBreakBefore/>
      <w:pBdr>
        <w:bottom w:val="single" w:sz="4" w:space="1" w:color="auto"/>
      </w:pBdr>
      <w:spacing w:before="120" w:line="276" w:lineRule="auto"/>
      <w:outlineLvl w:val="9"/>
    </w:pPr>
    <w:rPr>
      <w:rFonts w:ascii="Arial" w:eastAsia="MS Gothic" w:hAnsi="Arial"/>
      <w:b w:val="0"/>
      <w:iCs w:val="0"/>
      <w:caps/>
      <w:color w:val="3D81CA"/>
      <w:kern w:val="32"/>
      <w:sz w:val="28"/>
      <w:szCs w:val="28"/>
    </w:rPr>
  </w:style>
  <w:style w:type="character" w:styleId="CommentReference">
    <w:name w:val="annotation reference"/>
    <w:uiPriority w:val="99"/>
    <w:rsid w:val="00082544"/>
    <w:rPr>
      <w:sz w:val="16"/>
      <w:szCs w:val="16"/>
    </w:rPr>
  </w:style>
  <w:style w:type="paragraph" w:styleId="CommentText">
    <w:name w:val="annotation text"/>
    <w:basedOn w:val="Normal"/>
    <w:link w:val="CommentTextChar"/>
    <w:uiPriority w:val="99"/>
    <w:rsid w:val="00082544"/>
    <w:pPr>
      <w:spacing w:after="0" w:line="240" w:lineRule="auto"/>
    </w:pPr>
    <w:rPr>
      <w:rFonts w:ascii="Calibri" w:eastAsia="Calibri" w:hAnsi="Calibri" w:cs="Times New Roman"/>
      <w:iCs w:val="0"/>
      <w:szCs w:val="20"/>
    </w:rPr>
  </w:style>
  <w:style w:type="character" w:customStyle="1" w:styleId="CommentTextChar">
    <w:name w:val="Comment Text Char"/>
    <w:basedOn w:val="DefaultParagraphFont"/>
    <w:link w:val="CommentText"/>
    <w:uiPriority w:val="99"/>
    <w:rsid w:val="00082544"/>
    <w:rPr>
      <w:rFonts w:ascii="Calibri" w:eastAsia="Calibri" w:hAnsi="Calibri" w:cs="Times New Roman"/>
      <w:szCs w:val="20"/>
    </w:rPr>
  </w:style>
  <w:style w:type="paragraph" w:styleId="NormalWeb">
    <w:name w:val="Normal (Web)"/>
    <w:basedOn w:val="Normal"/>
    <w:uiPriority w:val="99"/>
    <w:unhideWhenUsed/>
    <w:rsid w:val="00082544"/>
    <w:pPr>
      <w:spacing w:after="112" w:line="168" w:lineRule="atLeast"/>
    </w:pPr>
    <w:rPr>
      <w:rFonts w:ascii="Times New Roman" w:eastAsia="Times New Roman" w:hAnsi="Times New Roman" w:cs="Times New Roman"/>
      <w:iCs w:val="0"/>
      <w:szCs w:val="24"/>
    </w:rPr>
  </w:style>
  <w:style w:type="paragraph" w:customStyle="1" w:styleId="Heading1Grn">
    <w:name w:val="Heading 1 Grn"/>
    <w:basedOn w:val="Normal"/>
    <w:rsid w:val="00082544"/>
    <w:pPr>
      <w:keepNext/>
      <w:pageBreakBefore/>
      <w:widowControl w:val="0"/>
      <w:pBdr>
        <w:bottom w:val="single" w:sz="4" w:space="1" w:color="auto"/>
      </w:pBdr>
      <w:spacing w:after="360" w:line="240" w:lineRule="auto"/>
      <w:outlineLvl w:val="0"/>
    </w:pPr>
    <w:rPr>
      <w:rFonts w:eastAsia="Times New Roman" w:cs="Times New Roman"/>
      <w:iCs w:val="0"/>
      <w:caps/>
      <w:color w:val="86AF31"/>
      <w:kern w:val="32"/>
      <w:sz w:val="28"/>
      <w:szCs w:val="32"/>
    </w:rPr>
  </w:style>
  <w:style w:type="paragraph" w:customStyle="1" w:styleId="Heading2Org">
    <w:name w:val="Heading 2 Org"/>
    <w:basedOn w:val="Heading2"/>
    <w:qFormat/>
    <w:rsid w:val="006E5177"/>
    <w:pPr>
      <w:keepNext w:val="0"/>
      <w:keepLines w:val="0"/>
      <w:widowControl w:val="0"/>
      <w:suppressAutoHyphens/>
      <w:autoSpaceDE w:val="0"/>
      <w:autoSpaceDN w:val="0"/>
      <w:adjustRightInd w:val="0"/>
      <w:spacing w:before="280" w:after="120" w:line="280" w:lineRule="atLeast"/>
      <w:textAlignment w:val="center"/>
    </w:pPr>
    <w:rPr>
      <w:rFonts w:ascii="Arial" w:eastAsia="MS Mincho" w:hAnsi="Arial"/>
      <w:bCs w:val="0"/>
      <w:i/>
      <w:iCs w:val="0"/>
      <w:color w:val="CC0066"/>
      <w:sz w:val="24"/>
      <w:szCs w:val="24"/>
    </w:rPr>
  </w:style>
  <w:style w:type="character" w:customStyle="1" w:styleId="Heading1Char">
    <w:name w:val="Heading 1 Char"/>
    <w:basedOn w:val="DefaultParagraphFont"/>
    <w:link w:val="Heading1"/>
    <w:uiPriority w:val="9"/>
    <w:rsid w:val="00082544"/>
    <w:rPr>
      <w:rFonts w:ascii="Calibri" w:eastAsia="Times New Roman" w:hAnsi="Calibri" w:cs="Times New Roman"/>
      <w:b/>
      <w:bCs/>
      <w:iCs/>
      <w:color w:val="345A8A"/>
      <w:sz w:val="32"/>
      <w:szCs w:val="32"/>
    </w:rPr>
  </w:style>
  <w:style w:type="paragraph" w:styleId="TOCHeading">
    <w:name w:val="TOC Heading"/>
    <w:basedOn w:val="Heading1"/>
    <w:next w:val="Normal"/>
    <w:uiPriority w:val="39"/>
    <w:unhideWhenUsed/>
    <w:qFormat/>
    <w:rsid w:val="00082544"/>
    <w:pPr>
      <w:spacing w:line="276" w:lineRule="auto"/>
      <w:outlineLvl w:val="9"/>
    </w:pPr>
    <w:rPr>
      <w:iCs w:val="0"/>
      <w:color w:val="365F91"/>
      <w:sz w:val="28"/>
      <w:szCs w:val="28"/>
    </w:rPr>
  </w:style>
  <w:style w:type="paragraph" w:styleId="ListParagraph">
    <w:name w:val="List Paragraph"/>
    <w:basedOn w:val="Normal"/>
    <w:uiPriority w:val="34"/>
    <w:qFormat/>
    <w:rsid w:val="00082544"/>
    <w:pPr>
      <w:ind w:left="720"/>
      <w:contextualSpacing/>
    </w:pPr>
  </w:style>
  <w:style w:type="paragraph" w:customStyle="1" w:styleId="Default">
    <w:name w:val="Default"/>
    <w:rsid w:val="00082544"/>
    <w:pPr>
      <w:autoSpaceDE w:val="0"/>
      <w:autoSpaceDN w:val="0"/>
      <w:adjustRightInd w:val="0"/>
    </w:pPr>
    <w:rPr>
      <w:rFonts w:ascii="Calibri" w:eastAsia="ヒラギノ角ゴ Pro W3" w:hAnsi="Calibri" w:cs="Calibri"/>
      <w:color w:val="000000"/>
      <w:sz w:val="24"/>
      <w:szCs w:val="24"/>
    </w:rPr>
  </w:style>
  <w:style w:type="character" w:customStyle="1" w:styleId="Heading2Char">
    <w:name w:val="Heading 2 Char"/>
    <w:basedOn w:val="DefaultParagraphFont"/>
    <w:link w:val="Heading2"/>
    <w:uiPriority w:val="9"/>
    <w:rsid w:val="00082544"/>
    <w:rPr>
      <w:rFonts w:ascii="Calibri" w:eastAsia="Times New Roman" w:hAnsi="Calibri" w:cs="Times New Roman"/>
      <w:b/>
      <w:bCs/>
      <w:iCs/>
      <w:color w:val="4F81BD"/>
      <w:sz w:val="26"/>
      <w:szCs w:val="26"/>
    </w:rPr>
  </w:style>
  <w:style w:type="paragraph" w:styleId="TOC2">
    <w:name w:val="toc 2"/>
    <w:basedOn w:val="Normal"/>
    <w:next w:val="Normal"/>
    <w:autoRedefine/>
    <w:uiPriority w:val="39"/>
    <w:unhideWhenUsed/>
    <w:rsid w:val="00CF180C"/>
    <w:pPr>
      <w:tabs>
        <w:tab w:val="right" w:leader="dot" w:pos="8990"/>
      </w:tabs>
      <w:spacing w:after="0"/>
      <w:ind w:left="240"/>
    </w:pPr>
    <w:rPr>
      <w:b/>
      <w:noProof/>
      <w:color w:val="4B89D0"/>
      <w:sz w:val="22"/>
      <w:szCs w:val="22"/>
    </w:rPr>
  </w:style>
  <w:style w:type="paragraph" w:styleId="BalloonText">
    <w:name w:val="Balloon Text"/>
    <w:basedOn w:val="Normal"/>
    <w:link w:val="BalloonTextChar"/>
    <w:uiPriority w:val="99"/>
    <w:semiHidden/>
    <w:unhideWhenUsed/>
    <w:rsid w:val="000825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544"/>
    <w:rPr>
      <w:rFonts w:ascii="Lucida Grande" w:eastAsia="ヒラギノ角ゴ Pro W3" w:hAnsi="Lucida Grande" w:cs="Lucida Grande"/>
      <w:iCs/>
      <w:sz w:val="18"/>
      <w:szCs w:val="18"/>
    </w:rPr>
  </w:style>
  <w:style w:type="paragraph" w:styleId="CommentSubject">
    <w:name w:val="annotation subject"/>
    <w:basedOn w:val="CommentText"/>
    <w:next w:val="CommentText"/>
    <w:link w:val="CommentSubjectChar"/>
    <w:uiPriority w:val="99"/>
    <w:semiHidden/>
    <w:unhideWhenUsed/>
    <w:rsid w:val="00637D5A"/>
    <w:pPr>
      <w:spacing w:after="200"/>
    </w:pPr>
    <w:rPr>
      <w:rFonts w:ascii="Arial" w:eastAsia="ヒラギノ角ゴ Pro W3" w:hAnsi="Arial" w:cs="Arial"/>
      <w:b/>
      <w:bCs/>
      <w:iCs/>
      <w:sz w:val="20"/>
    </w:rPr>
  </w:style>
  <w:style w:type="character" w:customStyle="1" w:styleId="CommentSubjectChar">
    <w:name w:val="Comment Subject Char"/>
    <w:basedOn w:val="CommentTextChar"/>
    <w:link w:val="CommentSubject"/>
    <w:uiPriority w:val="99"/>
    <w:semiHidden/>
    <w:rsid w:val="00637D5A"/>
    <w:rPr>
      <w:rFonts w:ascii="Arial" w:eastAsia="ヒラギノ角ゴ Pro W3" w:hAnsi="Arial" w:cs="Arial"/>
      <w:b/>
      <w:bCs/>
      <w:iCs/>
      <w:sz w:val="20"/>
      <w:szCs w:val="20"/>
    </w:rPr>
  </w:style>
  <w:style w:type="character" w:styleId="FollowedHyperlink">
    <w:name w:val="FollowedHyperlink"/>
    <w:basedOn w:val="DefaultParagraphFont"/>
    <w:uiPriority w:val="99"/>
    <w:unhideWhenUsed/>
    <w:rsid w:val="00E743AA"/>
    <w:rPr>
      <w:color w:val="800080"/>
      <w:sz w:val="22"/>
      <w:u w:val="single"/>
    </w:rPr>
  </w:style>
  <w:style w:type="paragraph" w:styleId="Revision">
    <w:name w:val="Revision"/>
    <w:hidden/>
    <w:uiPriority w:val="99"/>
    <w:rsid w:val="00EF03E4"/>
    <w:rPr>
      <w:rFonts w:ascii="Arial" w:eastAsia="ヒラギノ角ゴ Pro W3" w:hAnsi="Arial" w:cs="Arial"/>
      <w:iCs/>
      <w:sz w:val="24"/>
      <w:szCs w:val="16"/>
    </w:rPr>
  </w:style>
  <w:style w:type="character" w:styleId="PageNumber">
    <w:name w:val="page number"/>
    <w:basedOn w:val="DefaultParagraphFont"/>
    <w:uiPriority w:val="99"/>
    <w:unhideWhenUsed/>
    <w:rsid w:val="00EF03E4"/>
  </w:style>
  <w:style w:type="paragraph" w:styleId="TOC3">
    <w:name w:val="toc 3"/>
    <w:basedOn w:val="Normal"/>
    <w:next w:val="Normal"/>
    <w:autoRedefine/>
    <w:uiPriority w:val="39"/>
    <w:rsid w:val="00A22C51"/>
    <w:pPr>
      <w:spacing w:after="0"/>
      <w:ind w:left="480"/>
    </w:pPr>
    <w:rPr>
      <w:sz w:val="22"/>
      <w:szCs w:val="22"/>
    </w:rPr>
  </w:style>
  <w:style w:type="paragraph" w:customStyle="1" w:styleId="Header1">
    <w:name w:val="Header 1"/>
    <w:basedOn w:val="TOCHeading1"/>
    <w:next w:val="Heading1"/>
    <w:qFormat/>
    <w:rsid w:val="00A22C51"/>
  </w:style>
  <w:style w:type="paragraph" w:customStyle="1" w:styleId="t4bHeader2">
    <w:name w:val="t4b Header 2"/>
    <w:basedOn w:val="Heading2Org"/>
    <w:qFormat/>
    <w:rsid w:val="00777ED1"/>
  </w:style>
  <w:style w:type="paragraph" w:customStyle="1" w:styleId="t4bHeader3">
    <w:name w:val="t4b Header 3"/>
    <w:basedOn w:val="Normal"/>
    <w:link w:val="t4bHeader3Char"/>
    <w:qFormat/>
    <w:rsid w:val="0007263E"/>
    <w:pPr>
      <w:widowControl w:val="0"/>
      <w:autoSpaceDE w:val="0"/>
      <w:autoSpaceDN w:val="0"/>
      <w:adjustRightInd w:val="0"/>
    </w:pPr>
    <w:rPr>
      <w:b/>
      <w:bCs/>
      <w:iCs w:val="0"/>
      <w:color w:val="0099CC"/>
      <w:sz w:val="22"/>
      <w:szCs w:val="22"/>
    </w:rPr>
  </w:style>
  <w:style w:type="paragraph" w:styleId="TOC4">
    <w:name w:val="toc 4"/>
    <w:basedOn w:val="Normal"/>
    <w:next w:val="Normal"/>
    <w:autoRedefine/>
    <w:uiPriority w:val="39"/>
    <w:rsid w:val="002A57FE"/>
    <w:pPr>
      <w:spacing w:after="0"/>
      <w:ind w:left="720"/>
    </w:pPr>
    <w:rPr>
      <w:rFonts w:ascii="Cambria" w:hAnsi="Cambria"/>
      <w:sz w:val="20"/>
      <w:szCs w:val="20"/>
    </w:rPr>
  </w:style>
  <w:style w:type="paragraph" w:styleId="TOC5">
    <w:name w:val="toc 5"/>
    <w:basedOn w:val="Normal"/>
    <w:next w:val="Normal"/>
    <w:autoRedefine/>
    <w:uiPriority w:val="39"/>
    <w:rsid w:val="002A57FE"/>
    <w:pPr>
      <w:spacing w:after="0"/>
      <w:ind w:left="960"/>
    </w:pPr>
    <w:rPr>
      <w:rFonts w:ascii="Cambria" w:hAnsi="Cambria"/>
      <w:sz w:val="20"/>
      <w:szCs w:val="20"/>
    </w:rPr>
  </w:style>
  <w:style w:type="paragraph" w:styleId="TOC6">
    <w:name w:val="toc 6"/>
    <w:basedOn w:val="Normal"/>
    <w:next w:val="Normal"/>
    <w:autoRedefine/>
    <w:uiPriority w:val="39"/>
    <w:rsid w:val="002A57FE"/>
    <w:pPr>
      <w:spacing w:after="0"/>
      <w:ind w:left="1200"/>
    </w:pPr>
    <w:rPr>
      <w:rFonts w:ascii="Cambria" w:hAnsi="Cambria"/>
      <w:sz w:val="20"/>
      <w:szCs w:val="20"/>
    </w:rPr>
  </w:style>
  <w:style w:type="paragraph" w:styleId="TOC7">
    <w:name w:val="toc 7"/>
    <w:basedOn w:val="Normal"/>
    <w:next w:val="Normal"/>
    <w:autoRedefine/>
    <w:uiPriority w:val="39"/>
    <w:rsid w:val="002A57FE"/>
    <w:pPr>
      <w:spacing w:after="0"/>
      <w:ind w:left="1440"/>
    </w:pPr>
    <w:rPr>
      <w:rFonts w:ascii="Cambria" w:hAnsi="Cambria"/>
      <w:sz w:val="20"/>
      <w:szCs w:val="20"/>
    </w:rPr>
  </w:style>
  <w:style w:type="paragraph" w:styleId="TOC8">
    <w:name w:val="toc 8"/>
    <w:basedOn w:val="Normal"/>
    <w:next w:val="Normal"/>
    <w:autoRedefine/>
    <w:uiPriority w:val="39"/>
    <w:rsid w:val="002A57FE"/>
    <w:pPr>
      <w:spacing w:after="0"/>
      <w:ind w:left="1680"/>
    </w:pPr>
    <w:rPr>
      <w:rFonts w:ascii="Cambria" w:hAnsi="Cambria"/>
      <w:sz w:val="20"/>
      <w:szCs w:val="20"/>
    </w:rPr>
  </w:style>
  <w:style w:type="paragraph" w:styleId="TOC9">
    <w:name w:val="toc 9"/>
    <w:basedOn w:val="Normal"/>
    <w:next w:val="Normal"/>
    <w:autoRedefine/>
    <w:uiPriority w:val="39"/>
    <w:rsid w:val="002A57FE"/>
    <w:pPr>
      <w:spacing w:after="0"/>
      <w:ind w:left="1920"/>
    </w:pPr>
    <w:rPr>
      <w:rFonts w:ascii="Cambria" w:hAnsi="Cambria"/>
      <w:sz w:val="20"/>
      <w:szCs w:val="20"/>
    </w:rPr>
  </w:style>
  <w:style w:type="paragraph" w:styleId="DocumentMap">
    <w:name w:val="Document Map"/>
    <w:basedOn w:val="Normal"/>
    <w:link w:val="DocumentMapChar"/>
    <w:rsid w:val="00CF5975"/>
    <w:pPr>
      <w:spacing w:after="0" w:line="240" w:lineRule="auto"/>
    </w:pPr>
    <w:rPr>
      <w:rFonts w:ascii="Lucida Grande" w:hAnsi="Lucida Grande"/>
      <w:szCs w:val="24"/>
    </w:rPr>
  </w:style>
  <w:style w:type="character" w:customStyle="1" w:styleId="DocumentMapChar">
    <w:name w:val="Document Map Char"/>
    <w:basedOn w:val="DefaultParagraphFont"/>
    <w:link w:val="DocumentMap"/>
    <w:rsid w:val="00CF5975"/>
    <w:rPr>
      <w:rFonts w:ascii="Lucida Grande" w:eastAsia="ヒラギノ角ゴ Pro W3" w:hAnsi="Lucida Grande" w:cs="Arial"/>
      <w:iCs/>
    </w:rPr>
  </w:style>
  <w:style w:type="paragraph" w:customStyle="1" w:styleId="Header2">
    <w:name w:val="Header 2"/>
    <w:basedOn w:val="t4bHeader3"/>
    <w:link w:val="Header2Char"/>
    <w:qFormat/>
    <w:rsid w:val="006F3198"/>
    <w:rPr>
      <w:sz w:val="24"/>
    </w:rPr>
  </w:style>
  <w:style w:type="character" w:customStyle="1" w:styleId="t4bHeader3Char">
    <w:name w:val="t4b Header 3 Char"/>
    <w:basedOn w:val="DefaultParagraphFont"/>
    <w:link w:val="t4bHeader3"/>
    <w:rsid w:val="006F3198"/>
    <w:rPr>
      <w:rFonts w:ascii="Arial" w:eastAsia="ヒラギノ角ゴ Pro W3" w:hAnsi="Arial" w:cs="Arial"/>
      <w:b/>
      <w:bCs/>
      <w:color w:val="0099CC"/>
      <w:sz w:val="22"/>
      <w:szCs w:val="22"/>
    </w:rPr>
  </w:style>
  <w:style w:type="character" w:customStyle="1" w:styleId="Header2Char">
    <w:name w:val="Header 2 Char"/>
    <w:basedOn w:val="t4bHeader3Char"/>
    <w:link w:val="Header2"/>
    <w:rsid w:val="006F3198"/>
    <w:rPr>
      <w:rFonts w:ascii="Arial" w:eastAsia="ヒラギノ角ゴ Pro W3" w:hAnsi="Arial" w:cs="Arial"/>
      <w:b/>
      <w:bCs/>
      <w:color w:val="0099C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0206">
      <w:bodyDiv w:val="1"/>
      <w:marLeft w:val="0"/>
      <w:marRight w:val="0"/>
      <w:marTop w:val="0"/>
      <w:marBottom w:val="0"/>
      <w:divBdr>
        <w:top w:val="none" w:sz="0" w:space="0" w:color="auto"/>
        <w:left w:val="none" w:sz="0" w:space="0" w:color="auto"/>
        <w:bottom w:val="none" w:sz="0" w:space="0" w:color="auto"/>
        <w:right w:val="none" w:sz="0" w:space="0" w:color="auto"/>
      </w:divBdr>
    </w:div>
    <w:div w:id="889879044">
      <w:bodyDiv w:val="1"/>
      <w:marLeft w:val="0"/>
      <w:marRight w:val="0"/>
      <w:marTop w:val="0"/>
      <w:marBottom w:val="0"/>
      <w:divBdr>
        <w:top w:val="none" w:sz="0" w:space="0" w:color="auto"/>
        <w:left w:val="none" w:sz="0" w:space="0" w:color="auto"/>
        <w:bottom w:val="none" w:sz="0" w:space="0" w:color="auto"/>
        <w:right w:val="none" w:sz="0" w:space="0" w:color="auto"/>
      </w:divBdr>
    </w:div>
    <w:div w:id="1094743171">
      <w:bodyDiv w:val="1"/>
      <w:marLeft w:val="0"/>
      <w:marRight w:val="0"/>
      <w:marTop w:val="0"/>
      <w:marBottom w:val="0"/>
      <w:divBdr>
        <w:top w:val="none" w:sz="0" w:space="0" w:color="auto"/>
        <w:left w:val="none" w:sz="0" w:space="0" w:color="auto"/>
        <w:bottom w:val="none" w:sz="0" w:space="0" w:color="auto"/>
        <w:right w:val="none" w:sz="0" w:space="0" w:color="auto"/>
      </w:divBdr>
    </w:div>
    <w:div w:id="1328289363">
      <w:bodyDiv w:val="1"/>
      <w:marLeft w:val="0"/>
      <w:marRight w:val="0"/>
      <w:marTop w:val="0"/>
      <w:marBottom w:val="0"/>
      <w:divBdr>
        <w:top w:val="none" w:sz="0" w:space="0" w:color="auto"/>
        <w:left w:val="none" w:sz="0" w:space="0" w:color="auto"/>
        <w:bottom w:val="none" w:sz="0" w:space="0" w:color="auto"/>
        <w:right w:val="none" w:sz="0" w:space="0" w:color="auto"/>
      </w:divBdr>
    </w:div>
    <w:div w:id="189800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text4baby.org" TargetMode="External"/><Relationship Id="rId26" Type="http://schemas.openxmlformats.org/officeDocument/2006/relationships/hyperlink" Target="http://www.text4baby.org/index.php/get-involved-pg/8-about-us/1" TargetMode="External"/><Relationship Id="rId3" Type="http://schemas.openxmlformats.org/officeDocument/2006/relationships/styles" Target="styles.xml"/><Relationship Id="rId21" Type="http://schemas.openxmlformats.org/officeDocument/2006/relationships/hyperlink" Target="http://www.text4baby.org" TargetMode="External"/><Relationship Id="rId34" Type="http://schemas.openxmlformats.org/officeDocument/2006/relationships/hyperlink" Target="mailto:info@text4baby.or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text4baby.org" TargetMode="External"/><Relationship Id="rId25" Type="http://schemas.openxmlformats.org/officeDocument/2006/relationships/hyperlink" Target="http://www.text4baby.org/index.php/get-involved-pg/8-about-us/1" TargetMode="External"/><Relationship Id="rId33" Type="http://schemas.openxmlformats.org/officeDocument/2006/relationships/hyperlink" Target="http://www.benzcommunications.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text4baby.org" TargetMode="External"/><Relationship Id="rId29" Type="http://schemas.openxmlformats.org/officeDocument/2006/relationships/hyperlink" Target="http://www.text4baby.org/index.php/privac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http://www.text4baby.org/index.php/get-involved-pg/8-about-us/1" TargetMode="External"/><Relationship Id="rId32" Type="http://schemas.openxmlformats.org/officeDocument/2006/relationships/hyperlink" Target="mailto:info@text4baby.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text4baby.org/index.php/get-involved-pg/102" TargetMode="External"/><Relationship Id="rId28" Type="http://schemas.openxmlformats.org/officeDocument/2006/relationships/hyperlink" Target="http://www.text4baby.org/index.php/get-involved-pg/2-uncategorised/79"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http://www.text4baby.org/index.php/sign-u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text4baby.org" TargetMode="External"/><Relationship Id="rId27" Type="http://schemas.openxmlformats.org/officeDocument/2006/relationships/hyperlink" Target="http://www.text4baby.org/index.php/get-involved-pg/8-about-us/87" TargetMode="External"/><Relationship Id="rId30" Type="http://schemas.openxmlformats.org/officeDocument/2006/relationships/hyperlink" Target="http://www.text4baby.org/index.php/get-involved-pg/2-uncategorised/79"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8161-7E05-4725-B4CC-017A07EF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Timarie Lawrence</dc:creator>
  <cp:lastModifiedBy>Lauren Sogor</cp:lastModifiedBy>
  <cp:revision>2</cp:revision>
  <cp:lastPrinted>2012-01-24T00:36:00Z</cp:lastPrinted>
  <dcterms:created xsi:type="dcterms:W3CDTF">2012-01-24T17:40:00Z</dcterms:created>
  <dcterms:modified xsi:type="dcterms:W3CDTF">2012-01-24T17:40:00Z</dcterms:modified>
</cp:coreProperties>
</file>